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8748" w14:textId="77777777" w:rsidR="004A690F" w:rsidRDefault="004A690F" w:rsidP="004A690F">
      <w:pPr>
        <w:jc w:val="center"/>
        <w:rPr>
          <w:rFonts w:ascii="Microsoft YaHei Light" w:eastAsia="Microsoft YaHei Light" w:hAnsi="Microsoft YaHei Light"/>
          <w:b/>
          <w:bCs/>
          <w:sz w:val="144"/>
          <w:szCs w:val="144"/>
        </w:rPr>
      </w:pPr>
    </w:p>
    <w:p w14:paraId="10F2D5AE" w14:textId="77777777" w:rsidR="004A690F" w:rsidRDefault="004A690F" w:rsidP="004A690F">
      <w:pPr>
        <w:jc w:val="center"/>
        <w:rPr>
          <w:rFonts w:ascii="Microsoft YaHei Light" w:eastAsia="Microsoft YaHei Light" w:hAnsi="Microsoft YaHei Light"/>
          <w:b/>
          <w:bCs/>
          <w:sz w:val="144"/>
          <w:szCs w:val="144"/>
        </w:rPr>
      </w:pPr>
    </w:p>
    <w:p w14:paraId="5B3EB943" w14:textId="19ACB044" w:rsidR="004A690F" w:rsidRPr="004A690F" w:rsidRDefault="004A690F" w:rsidP="004A690F">
      <w:pPr>
        <w:jc w:val="center"/>
        <w:rPr>
          <w:rFonts w:ascii="Microsoft YaHei Light" w:eastAsia="Microsoft YaHei Light" w:hAnsi="Microsoft YaHei Light"/>
          <w:b/>
          <w:bCs/>
          <w:sz w:val="144"/>
          <w:szCs w:val="144"/>
        </w:rPr>
      </w:pPr>
      <w:r w:rsidRPr="004A690F">
        <w:rPr>
          <w:rFonts w:ascii="Microsoft YaHei Light" w:eastAsia="Microsoft YaHei Light" w:hAnsi="Microsoft YaHei Light" w:hint="eastAsia"/>
          <w:b/>
          <w:bCs/>
          <w:sz w:val="144"/>
          <w:szCs w:val="144"/>
        </w:rPr>
        <w:t>卧龙t</w:t>
      </w:r>
      <w:r w:rsidRPr="004A690F">
        <w:rPr>
          <w:rFonts w:ascii="Microsoft YaHei Light" w:eastAsia="Microsoft YaHei Light" w:hAnsi="Microsoft YaHei Light"/>
          <w:b/>
          <w:bCs/>
          <w:sz w:val="144"/>
          <w:szCs w:val="144"/>
        </w:rPr>
        <w:t>eam</w:t>
      </w:r>
    </w:p>
    <w:p w14:paraId="6C43533E" w14:textId="4EFC37CC" w:rsidR="004A690F" w:rsidRDefault="004A690F" w:rsidP="004A690F">
      <w:pPr>
        <w:jc w:val="center"/>
        <w:rPr>
          <w:rFonts w:ascii="Microsoft YaHei Light" w:eastAsia="Microsoft YaHei Light" w:hAnsi="Microsoft YaHei Light"/>
          <w:sz w:val="120"/>
          <w:szCs w:val="120"/>
        </w:rPr>
      </w:pPr>
      <w:r w:rsidRPr="004A690F">
        <w:rPr>
          <w:rFonts w:ascii="Microsoft YaHei Light" w:eastAsia="Microsoft YaHei Light" w:hAnsi="Microsoft YaHei Light" w:hint="eastAsia"/>
          <w:sz w:val="120"/>
          <w:szCs w:val="120"/>
        </w:rPr>
        <w:t>成员规章制度</w:t>
      </w:r>
    </w:p>
    <w:p w14:paraId="3CF560CE" w14:textId="2C8F948E" w:rsidR="004A690F" w:rsidRDefault="004A690F" w:rsidP="004A690F">
      <w:pPr>
        <w:jc w:val="center"/>
        <w:rPr>
          <w:rFonts w:ascii="Microsoft YaHei Light" w:eastAsia="Microsoft YaHei Light" w:hAnsi="Microsoft YaHei Light"/>
          <w:sz w:val="120"/>
          <w:szCs w:val="120"/>
        </w:rPr>
      </w:pPr>
    </w:p>
    <w:p w14:paraId="370BD92F" w14:textId="0AFA1FE9" w:rsidR="004A690F" w:rsidRDefault="004A690F" w:rsidP="004A690F">
      <w:pPr>
        <w:rPr>
          <w:rFonts w:ascii="Microsoft YaHei Light" w:eastAsia="Microsoft YaHei Light" w:hAnsi="Microsoft YaHei Light"/>
          <w:sz w:val="120"/>
          <w:szCs w:val="120"/>
        </w:rPr>
      </w:pPr>
    </w:p>
    <w:sdt>
      <w:sdtPr>
        <w:rPr>
          <w:lang w:val="zh-CN"/>
        </w:rPr>
        <w:id w:val="-8901344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color w:val="auto"/>
          <w:sz w:val="22"/>
          <w:szCs w:val="22"/>
        </w:rPr>
      </w:sdtEndPr>
      <w:sdtContent>
        <w:p w14:paraId="5CB3F39F" w14:textId="1E98FB30" w:rsidR="00EA6B9E" w:rsidRDefault="00EA6B9E">
          <w:pPr>
            <w:pStyle w:val="TOC"/>
          </w:pPr>
          <w:r>
            <w:rPr>
              <w:lang w:val="zh-CN"/>
            </w:rPr>
            <w:t>目录</w:t>
          </w:r>
        </w:p>
        <w:p w14:paraId="7E960D8C" w14:textId="47008C8C" w:rsidR="00EA6B9E" w:rsidRPr="00EA6B9E" w:rsidRDefault="00EA6B9E" w:rsidP="00EA6B9E">
          <w:pPr>
            <w:pStyle w:val="TOC1"/>
            <w:numPr>
              <w:ilvl w:val="0"/>
              <w:numId w:val="2"/>
            </w:numPr>
            <w:rPr>
              <w:rFonts w:ascii="Microsoft YaHei Light" w:eastAsia="Microsoft YaHei Light" w:hAnsi="Microsoft YaHei Light"/>
              <w:sz w:val="32"/>
              <w:szCs w:val="32"/>
            </w:rPr>
          </w:pPr>
          <w:r>
            <w:rPr>
              <w:rFonts w:ascii="Microsoft YaHei Light" w:eastAsia="Microsoft YaHei Light" w:hAnsi="Microsoft YaHei Light" w:hint="eastAsia"/>
              <w:sz w:val="32"/>
              <w:szCs w:val="32"/>
            </w:rPr>
            <w:t>学习</w:t>
          </w:r>
          <w:r>
            <w:ptab w:relativeTo="margin" w:alignment="right" w:leader="dot"/>
          </w:r>
          <w:r w:rsidRPr="00EA6B9E">
            <w:rPr>
              <w:b/>
              <w:bCs/>
              <w:lang w:val="zh-CN"/>
            </w:rPr>
            <w:t>1</w:t>
          </w:r>
        </w:p>
        <w:p w14:paraId="5D92BE8D" w14:textId="17F1B242" w:rsidR="00EA6B9E" w:rsidRPr="00EA6B9E" w:rsidRDefault="00EA6B9E" w:rsidP="00EA6B9E">
          <w:pPr>
            <w:pStyle w:val="TOC2"/>
            <w:numPr>
              <w:ilvl w:val="0"/>
              <w:numId w:val="2"/>
            </w:numPr>
            <w:rPr>
              <w:sz w:val="32"/>
              <w:szCs w:val="32"/>
            </w:rPr>
          </w:pPr>
          <w:r w:rsidRPr="00EA6B9E">
            <w:rPr>
              <w:rFonts w:ascii="微软雅黑" w:eastAsia="微软雅黑" w:hAnsi="微软雅黑" w:cs="微软雅黑" w:hint="eastAsia"/>
              <w:sz w:val="32"/>
              <w:szCs w:val="32"/>
            </w:rPr>
            <w:t>课</w:t>
          </w:r>
          <w:r w:rsidRPr="00EA6B9E">
            <w:rPr>
              <w:rFonts w:ascii="Malgun Gothic" w:eastAsia="Malgun Gothic" w:hAnsi="Malgun Gothic" w:cs="Malgun Gothic" w:hint="eastAsia"/>
              <w:sz w:val="32"/>
              <w:szCs w:val="32"/>
            </w:rPr>
            <w:t>后</w:t>
          </w:r>
          <w:r>
            <w:ptab w:relativeTo="margin" w:alignment="right" w:leader="dot"/>
          </w:r>
          <w:r w:rsidRPr="00EA6B9E">
            <w:rPr>
              <w:lang w:val="zh-CN"/>
            </w:rPr>
            <w:t>2</w:t>
          </w:r>
        </w:p>
        <w:p w14:paraId="61A50974" w14:textId="732CE7D0" w:rsidR="00EA6B9E" w:rsidRDefault="00EA6B9E" w:rsidP="00EA6B9E">
          <w:pPr>
            <w:pStyle w:val="TOC3"/>
            <w:ind w:left="0"/>
          </w:pPr>
          <w:r w:rsidRPr="00EA6B9E">
            <w:rPr>
              <w:rFonts w:ascii="Malgun Gothic" w:eastAsia="Malgun Gothic" w:hAnsi="Malgun Gothic" w:hint="eastAsia"/>
              <w:sz w:val="32"/>
              <w:szCs w:val="32"/>
            </w:rPr>
            <w:t>三、</w:t>
          </w:r>
          <w:r w:rsidRPr="00EA6B9E">
            <w:rPr>
              <w:rFonts w:ascii="微软雅黑" w:eastAsia="微软雅黑" w:hAnsi="微软雅黑" w:cs="微软雅黑" w:hint="eastAsia"/>
              <w:sz w:val="32"/>
              <w:szCs w:val="32"/>
            </w:rPr>
            <w:t>会议</w:t>
          </w:r>
          <w:r>
            <w:ptab w:relativeTo="margin" w:alignment="right" w:leader="dot"/>
          </w:r>
          <w:r>
            <w:rPr>
              <w:lang w:val="zh-CN"/>
            </w:rPr>
            <w:t>3</w:t>
          </w:r>
        </w:p>
        <w:p w14:paraId="13688601" w14:textId="3E02249E" w:rsidR="00EA6B9E" w:rsidRDefault="00EA6B9E">
          <w:pPr>
            <w:pStyle w:val="TOC1"/>
          </w:pPr>
          <w:r w:rsidRPr="00EA6B9E">
            <w:rPr>
              <w:rFonts w:ascii="Malgun Gothic" w:eastAsia="Malgun Gothic" w:hAnsi="Malgun Gothic" w:hint="eastAsia"/>
              <w:sz w:val="32"/>
              <w:szCs w:val="32"/>
            </w:rPr>
            <w:t>四、</w:t>
          </w:r>
          <w:r w:rsidRPr="00EA6B9E">
            <w:rPr>
              <w:rFonts w:ascii="微软雅黑" w:eastAsia="微软雅黑" w:hAnsi="微软雅黑" w:cs="微软雅黑" w:hint="eastAsia"/>
              <w:sz w:val="32"/>
              <w:szCs w:val="32"/>
            </w:rPr>
            <w:t>赏罚</w:t>
          </w:r>
          <w:r>
            <w:ptab w:relativeTo="margin" w:alignment="right" w:leader="dot"/>
          </w:r>
          <w:r>
            <w:rPr>
              <w:b/>
              <w:bCs/>
              <w:lang w:val="zh-CN"/>
            </w:rPr>
            <w:t>4</w:t>
          </w:r>
        </w:p>
      </w:sdtContent>
    </w:sdt>
    <w:p w14:paraId="512A97F4" w14:textId="4BACA349" w:rsidR="004A690F" w:rsidRDefault="004A690F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3900F871" w14:textId="7547E77B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6288511E" w14:textId="229CDA6B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767411A3" w14:textId="5DD58117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62C63854" w14:textId="696BDAB6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69B25D0B" w14:textId="7AA86288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28D8FF0F" w14:textId="27BD9B79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30022D33" w14:textId="5E8CD8DD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5C68803B" w14:textId="300C517E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639F247D" w14:textId="6B47C7D1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3BC99928" w14:textId="400573AA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2C331C52" w14:textId="3FD24E48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0211E77E" w14:textId="03EA7D42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55D3EE19" w14:textId="3E620A7E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52395106" w14:textId="7BE6376E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49E97883" w14:textId="1CC115AE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</w:p>
    <w:p w14:paraId="11565DA9" w14:textId="552895D0" w:rsidR="00EA6B9E" w:rsidRPr="00EA6B9E" w:rsidRDefault="00EA6B9E" w:rsidP="00EA6B9E">
      <w:pPr>
        <w:pStyle w:val="a3"/>
        <w:numPr>
          <w:ilvl w:val="0"/>
          <w:numId w:val="3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 w:rsidRPr="00EA6B9E">
        <w:rPr>
          <w:rFonts w:ascii="Microsoft YaHei Light" w:eastAsia="Microsoft YaHei Light" w:hAnsi="Microsoft YaHei Light" w:hint="eastAsia"/>
          <w:sz w:val="32"/>
          <w:szCs w:val="32"/>
        </w:rPr>
        <w:lastRenderedPageBreak/>
        <w:t>学习</w:t>
      </w:r>
    </w:p>
    <w:p w14:paraId="16299AE9" w14:textId="1A78F3C9" w:rsidR="00EA6B9E" w:rsidRPr="00EA6B9E" w:rsidRDefault="00EA6B9E" w:rsidP="00EA6B9E">
      <w:pPr>
        <w:pStyle w:val="a3"/>
        <w:numPr>
          <w:ilvl w:val="0"/>
          <w:numId w:val="4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 w:rsidRPr="00EA6B9E">
        <w:rPr>
          <w:rFonts w:ascii="Microsoft YaHei Light" w:eastAsia="Microsoft YaHei Light" w:hAnsi="Microsoft YaHei Light" w:hint="eastAsia"/>
          <w:sz w:val="32"/>
          <w:szCs w:val="32"/>
        </w:rPr>
        <w:t>课堂认真听讲</w:t>
      </w:r>
      <w:r w:rsidR="005260A3">
        <w:rPr>
          <w:rFonts w:ascii="Microsoft YaHei Light" w:eastAsia="Microsoft YaHei Light" w:hAnsi="Microsoft YaHei Light" w:hint="eastAsia"/>
          <w:sz w:val="32"/>
          <w:szCs w:val="32"/>
        </w:rPr>
        <w:t>。</w:t>
      </w:r>
    </w:p>
    <w:p w14:paraId="1C47FF90" w14:textId="7D3422A3" w:rsidR="00EA6B9E" w:rsidRDefault="00EA6B9E" w:rsidP="00EA6B9E">
      <w:pPr>
        <w:pStyle w:val="a3"/>
        <w:numPr>
          <w:ilvl w:val="0"/>
          <w:numId w:val="4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团结一致</w:t>
      </w:r>
      <w:r w:rsidR="005260A3">
        <w:rPr>
          <w:rFonts w:ascii="Microsoft YaHei Light" w:eastAsia="Microsoft YaHei Light" w:hAnsi="Microsoft YaHei Light" w:hint="eastAsia"/>
          <w:sz w:val="32"/>
          <w:szCs w:val="32"/>
        </w:rPr>
        <w:t>，互帮互助。</w:t>
      </w:r>
    </w:p>
    <w:p w14:paraId="7991B1FC" w14:textId="38EF492A" w:rsidR="00010D42" w:rsidRDefault="00010D42" w:rsidP="005260A3">
      <w:pPr>
        <w:pStyle w:val="a3"/>
        <w:numPr>
          <w:ilvl w:val="0"/>
          <w:numId w:val="4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不得无理由迟到、早退、缺勤。</w:t>
      </w:r>
    </w:p>
    <w:p w14:paraId="4ED6A141" w14:textId="77777777" w:rsidR="005260A3" w:rsidRPr="005260A3" w:rsidRDefault="005260A3" w:rsidP="005260A3">
      <w:pPr>
        <w:rPr>
          <w:rFonts w:ascii="Microsoft YaHei Light" w:eastAsia="Microsoft YaHei Light" w:hAnsi="Microsoft YaHei Light" w:hint="eastAsia"/>
          <w:sz w:val="32"/>
          <w:szCs w:val="32"/>
        </w:rPr>
      </w:pPr>
    </w:p>
    <w:p w14:paraId="143F0E4C" w14:textId="1B44AD2C" w:rsidR="00010D42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二、</w:t>
      </w:r>
      <w:r w:rsidR="00010D42" w:rsidRPr="005260A3">
        <w:rPr>
          <w:rFonts w:ascii="Microsoft YaHei Light" w:eastAsia="Microsoft YaHei Light" w:hAnsi="Microsoft YaHei Light" w:hint="eastAsia"/>
          <w:sz w:val="32"/>
          <w:szCs w:val="32"/>
        </w:rPr>
        <w:t>课后</w:t>
      </w:r>
    </w:p>
    <w:p w14:paraId="644E28A5" w14:textId="06CEDA9D" w:rsidR="005260A3" w:rsidRPr="005260A3" w:rsidRDefault="005260A3" w:rsidP="005260A3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 w:rsidRPr="005260A3">
        <w:rPr>
          <w:rFonts w:ascii="Microsoft YaHei Light" w:eastAsia="Microsoft YaHei Light" w:hAnsi="Microsoft YaHei Light" w:hint="eastAsia"/>
          <w:sz w:val="32"/>
          <w:szCs w:val="32"/>
        </w:rPr>
        <w:t>布置任务及作业积极完成。</w:t>
      </w:r>
    </w:p>
    <w:p w14:paraId="7C73866B" w14:textId="4A379EBA" w:rsidR="005260A3" w:rsidRDefault="005260A3" w:rsidP="005260A3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成员积极开展课后交流。</w:t>
      </w:r>
    </w:p>
    <w:p w14:paraId="52D12EC5" w14:textId="77777777" w:rsidR="005260A3" w:rsidRPr="005260A3" w:rsidRDefault="005260A3" w:rsidP="005260A3">
      <w:pPr>
        <w:widowControl/>
        <w:jc w:val="left"/>
        <w:rPr>
          <w:rFonts w:ascii="Microsoft YaHei Light" w:eastAsia="Microsoft YaHei Light" w:hAnsi="Microsoft YaHei Light" w:hint="eastAsia"/>
          <w:sz w:val="32"/>
          <w:szCs w:val="32"/>
        </w:rPr>
      </w:pPr>
    </w:p>
    <w:p w14:paraId="4981B026" w14:textId="5AF03C05" w:rsidR="00010D42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三、</w:t>
      </w:r>
      <w:r w:rsidR="00010D42" w:rsidRPr="005260A3">
        <w:rPr>
          <w:rFonts w:ascii="Microsoft YaHei Light" w:eastAsia="Microsoft YaHei Light" w:hAnsi="Microsoft YaHei Light" w:hint="eastAsia"/>
          <w:sz w:val="32"/>
          <w:szCs w:val="32"/>
        </w:rPr>
        <w:t>会议</w:t>
      </w:r>
    </w:p>
    <w:p w14:paraId="2F725233" w14:textId="79CC1523" w:rsidR="00AE1B55" w:rsidRPr="00AE1B55" w:rsidRDefault="00AE1B55" w:rsidP="00AE1B55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 w:rsidRPr="00AE1B55">
        <w:rPr>
          <w:rFonts w:ascii="Microsoft YaHei Light" w:eastAsia="Microsoft YaHei Light" w:hAnsi="Microsoft YaHei Light" w:hint="eastAsia"/>
          <w:sz w:val="32"/>
          <w:szCs w:val="32"/>
        </w:rPr>
        <w:t>每周二、四晚7点召开小组会议。</w:t>
      </w:r>
    </w:p>
    <w:p w14:paraId="2AB195C9" w14:textId="18DB7F6E" w:rsidR="00AE1B55" w:rsidRDefault="00AE1B55" w:rsidP="00AE1B55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不得缺勤。</w:t>
      </w:r>
    </w:p>
    <w:p w14:paraId="36032A46" w14:textId="10AEFAFE" w:rsidR="00AE1B55" w:rsidRDefault="00AE1B55" w:rsidP="00AE1B55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做好会议记录。</w:t>
      </w:r>
    </w:p>
    <w:p w14:paraId="23DF9141" w14:textId="77777777" w:rsidR="005260A3" w:rsidRPr="005260A3" w:rsidRDefault="005260A3" w:rsidP="005260A3">
      <w:pPr>
        <w:widowControl/>
        <w:jc w:val="left"/>
        <w:rPr>
          <w:rFonts w:ascii="Microsoft YaHei Light" w:eastAsia="Microsoft YaHei Light" w:hAnsi="Microsoft YaHei Light" w:hint="eastAsia"/>
          <w:sz w:val="32"/>
          <w:szCs w:val="32"/>
        </w:rPr>
      </w:pPr>
    </w:p>
    <w:p w14:paraId="459D980F" w14:textId="73E0C33D" w:rsidR="00010D42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四、</w:t>
      </w:r>
      <w:r w:rsidR="00010D42" w:rsidRPr="005260A3">
        <w:rPr>
          <w:rFonts w:ascii="Microsoft YaHei Light" w:eastAsia="Microsoft YaHei Light" w:hAnsi="Microsoft YaHei Light" w:hint="eastAsia"/>
          <w:sz w:val="32"/>
          <w:szCs w:val="32"/>
        </w:rPr>
        <w:t>赏罚</w:t>
      </w:r>
    </w:p>
    <w:p w14:paraId="2DF4AC49" w14:textId="64846CB4" w:rsidR="00010D42" w:rsidRP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 w:rsidRPr="00010D42">
        <w:rPr>
          <w:rFonts w:ascii="Microsoft YaHei Light" w:eastAsia="Microsoft YaHei Light" w:hAnsi="Microsoft YaHei Light" w:hint="eastAsia"/>
          <w:sz w:val="32"/>
          <w:szCs w:val="32"/>
        </w:rPr>
        <w:t>重大过错及危害团队利益、团结者，扣虎符一枚。</w:t>
      </w:r>
    </w:p>
    <w:p w14:paraId="1CF45598" w14:textId="60DCBBA0" w:rsid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未能按时完成自身职责及任务者，扣虎符一枚。</w:t>
      </w:r>
    </w:p>
    <w:p w14:paraId="0F16E669" w14:textId="4B66F094" w:rsid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无故迟到、早退、缺勤者，扣虎符一枚。</w:t>
      </w:r>
    </w:p>
    <w:p w14:paraId="0D6AFCDE" w14:textId="43C098BB" w:rsid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个人任务得到老师点名表扬者，奖励虎符一枚。</w:t>
      </w:r>
    </w:p>
    <w:p w14:paraId="4EB01094" w14:textId="0970B963" w:rsidR="00AE1B55" w:rsidRPr="00010D42" w:rsidRDefault="00AE1B55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 w:hint="eastAsia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任何团队获利均平分。</w:t>
      </w:r>
    </w:p>
    <w:p w14:paraId="575B5604" w14:textId="65FFBF87" w:rsidR="00010D42" w:rsidRP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1F638359" w14:textId="47B2B6FD" w:rsid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14534DDA" w14:textId="1262C0E9" w:rsid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/>
          <w:sz w:val="32"/>
          <w:szCs w:val="32"/>
        </w:rPr>
        <w:lastRenderedPageBreak/>
        <w:t xml:space="preserve">         </w:t>
      </w:r>
      <w:r>
        <w:rPr>
          <w:rFonts w:ascii="Microsoft YaHei Light" w:eastAsia="Microsoft YaHei Light" w:hAnsi="Microsoft YaHei Light" w:hint="eastAsia"/>
          <w:sz w:val="32"/>
          <w:szCs w:val="32"/>
        </w:rPr>
        <w:t>以上各条款由成员商讨后自愿达成协定。</w:t>
      </w:r>
    </w:p>
    <w:p w14:paraId="38A401C3" w14:textId="2C0EFD29" w:rsid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5612DD51" w14:textId="3DC190E1" w:rsidR="00010D42" w:rsidRPr="00010D42" w:rsidRDefault="00010D42" w:rsidP="00010D42">
      <w:pPr>
        <w:widowControl/>
        <w:jc w:val="left"/>
        <w:rPr>
          <w:rFonts w:ascii="Microsoft YaHei Light" w:eastAsia="Microsoft YaHei Light" w:hAnsi="Microsoft YaHei Light" w:hint="eastAsia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小组成员签名区：</w:t>
      </w:r>
    </w:p>
    <w:sectPr w:rsidR="00010D42" w:rsidRPr="00010D4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5BCE" w14:textId="77777777" w:rsidR="005B0782" w:rsidRDefault="005B0782" w:rsidP="00EA6B9E">
      <w:r>
        <w:separator/>
      </w:r>
    </w:p>
  </w:endnote>
  <w:endnote w:type="continuationSeparator" w:id="0">
    <w:p w14:paraId="148307C0" w14:textId="77777777" w:rsidR="005B0782" w:rsidRDefault="005B0782" w:rsidP="00EA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14FE" w14:textId="5A4B02C4" w:rsidR="00EA6B9E" w:rsidRPr="00EA6B9E" w:rsidRDefault="00EA6B9E" w:rsidP="00EA6B9E">
    <w:pPr>
      <w:pStyle w:val="ac"/>
      <w:jc w:val="center"/>
      <w:rPr>
        <w:rFonts w:hint="eastAsia"/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zh-CN"/>
      </w:rPr>
      <w:t>2</w:t>
    </w:r>
    <w:r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181F" w14:textId="77777777" w:rsidR="005B0782" w:rsidRDefault="005B0782" w:rsidP="00EA6B9E">
      <w:r>
        <w:separator/>
      </w:r>
    </w:p>
  </w:footnote>
  <w:footnote w:type="continuationSeparator" w:id="0">
    <w:p w14:paraId="798872D5" w14:textId="77777777" w:rsidR="005B0782" w:rsidRDefault="005B0782" w:rsidP="00EA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FD4D" w14:textId="068E9944" w:rsidR="00EA6B9E" w:rsidRDefault="005260A3" w:rsidP="005260A3">
    <w:pPr>
      <w:pStyle w:val="aa"/>
      <w:rPr>
        <w:rFonts w:hint="eastAsia"/>
      </w:rPr>
    </w:pPr>
    <w:r>
      <w:rPr>
        <w:rFonts w:hint="eastAsia"/>
      </w:rPr>
      <w:t>湖南工程职业技术学院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41C"/>
    <w:multiLevelType w:val="hybridMultilevel"/>
    <w:tmpl w:val="53D4541E"/>
    <w:lvl w:ilvl="0" w:tplc="A05A20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44DE8"/>
    <w:multiLevelType w:val="hybridMultilevel"/>
    <w:tmpl w:val="9F947E1C"/>
    <w:lvl w:ilvl="0" w:tplc="D7D8167A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5319FC"/>
    <w:multiLevelType w:val="hybridMultilevel"/>
    <w:tmpl w:val="76F2BC70"/>
    <w:lvl w:ilvl="0" w:tplc="47EEC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2C0B95"/>
    <w:multiLevelType w:val="hybridMultilevel"/>
    <w:tmpl w:val="C3AA0908"/>
    <w:lvl w:ilvl="0" w:tplc="46A22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4A25B0"/>
    <w:multiLevelType w:val="hybridMultilevel"/>
    <w:tmpl w:val="B5FAB7CE"/>
    <w:lvl w:ilvl="0" w:tplc="ADC84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A40C82"/>
    <w:multiLevelType w:val="hybridMultilevel"/>
    <w:tmpl w:val="69B47CE6"/>
    <w:lvl w:ilvl="0" w:tplc="C4E4E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833BC4"/>
    <w:multiLevelType w:val="hybridMultilevel"/>
    <w:tmpl w:val="43384194"/>
    <w:lvl w:ilvl="0" w:tplc="912A81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0F"/>
    <w:rsid w:val="00010D42"/>
    <w:rsid w:val="004A690F"/>
    <w:rsid w:val="005260A3"/>
    <w:rsid w:val="005B0782"/>
    <w:rsid w:val="009444EC"/>
    <w:rsid w:val="00AE1B55"/>
    <w:rsid w:val="00E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2E93"/>
  <w15:chartTrackingRefBased/>
  <w15:docId w15:val="{990218AF-3342-4A28-9102-4CCE8C8D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69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A69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0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A69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A690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A6B9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A6B9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EA6B9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EA6B9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footnote text"/>
    <w:basedOn w:val="a"/>
    <w:link w:val="a5"/>
    <w:uiPriority w:val="99"/>
    <w:semiHidden/>
    <w:unhideWhenUsed/>
    <w:rsid w:val="00EA6B9E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EA6B9E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EA6B9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A6B9E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EA6B9E"/>
  </w:style>
  <w:style w:type="character" w:styleId="a9">
    <w:name w:val="endnote reference"/>
    <w:basedOn w:val="a0"/>
    <w:uiPriority w:val="99"/>
    <w:semiHidden/>
    <w:unhideWhenUsed/>
    <w:rsid w:val="00EA6B9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A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A6B9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A6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7890-8D53-48D0-B521-D47C87E6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阳</dc:creator>
  <cp:keywords/>
  <dc:description/>
  <cp:lastModifiedBy>金 阳</cp:lastModifiedBy>
  <cp:revision>1</cp:revision>
  <dcterms:created xsi:type="dcterms:W3CDTF">2021-05-19T14:51:00Z</dcterms:created>
  <dcterms:modified xsi:type="dcterms:W3CDTF">2021-05-19T15:37:00Z</dcterms:modified>
</cp:coreProperties>
</file>