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伍加团队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网站设计文档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Style w:val="12"/>
          <w:rFonts w:hint="eastAsia"/>
          <w:lang w:val="en-US" w:eastAsia="zh-CN"/>
        </w:rPr>
      </w:pPr>
      <w:r>
        <w:rPr>
          <w:rStyle w:val="12"/>
          <w:rFonts w:hint="eastAsia"/>
          <w:lang w:val="en-US" w:eastAsia="zh-CN"/>
        </w:rPr>
        <w:t>团队名称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伍加</w:t>
      </w:r>
    </w:p>
    <w:p>
      <w:pPr>
        <w:pStyle w:val="4"/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团队成员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黄晓云、李琳奇、刘鲜、岳玲、梁嘉庆</w:t>
      </w:r>
    </w:p>
    <w:p>
      <w:pPr>
        <w:rPr>
          <w:rFonts w:hint="eastAsia"/>
          <w:lang w:val="en-US" w:eastAsia="zh-CN"/>
        </w:rPr>
      </w:pPr>
      <w:r>
        <w:rPr>
          <w:rStyle w:val="12"/>
          <w:rFonts w:hint="eastAsia"/>
          <w:lang w:val="en-US" w:eastAsia="zh-CN"/>
        </w:rPr>
        <w:t>三、项目目标</w:t>
      </w:r>
    </w:p>
    <w:p>
      <w:pPr>
        <w:numPr>
          <w:ilvl w:val="0"/>
          <w:numId w:val="2"/>
        </w:numPr>
        <w:tabs>
          <w:tab w:val="left" w:pos="312"/>
        </w:tabs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提升自己</w:t>
      </w:r>
    </w:p>
    <w:p>
      <w:pPr>
        <w:numPr>
          <w:ilvl w:val="0"/>
          <w:numId w:val="2"/>
        </w:numPr>
        <w:tabs>
          <w:tab w:val="left" w:pos="312"/>
        </w:tabs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完成团队网站建设</w:t>
      </w:r>
    </w:p>
    <w:p>
      <w:pPr>
        <w:numPr>
          <w:ilvl w:val="0"/>
          <w:numId w:val="2"/>
        </w:numPr>
        <w:tabs>
          <w:tab w:val="left" w:pos="312"/>
        </w:tabs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网站建立效果：</w:t>
      </w:r>
    </w:p>
    <w:p>
      <w:pPr>
        <w:numPr>
          <w:numId w:val="0"/>
        </w:numPr>
        <w:tabs>
          <w:tab w:val="left" w:pos="312"/>
        </w:tabs>
        <w:ind w:left="1258" w:leftChars="599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展现团队水平、官网建设技术、团队精神面貌、团队文化、作品展示、网站风格明确、具有号召力。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四、团队目的：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学习完成网站建立、学习专业相关知识、体验团队合作。</w:t>
      </w:r>
    </w:p>
    <w:p>
      <w:pPr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五、产品场景运用：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网页pc端、手机端</w:t>
      </w:r>
    </w:p>
    <w:p>
      <w:pPr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六、产品验证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专业老师实践验证，部分同学检测成果</w:t>
      </w:r>
    </w:p>
    <w:p>
      <w:pPr>
        <w:pStyle w:val="4"/>
        <w:numPr>
          <w:ilvl w:val="0"/>
          <w:numId w:val="3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网站首页内容设计</w:t>
      </w:r>
    </w:p>
    <w:p>
      <w:pPr>
        <w:pStyle w:val="6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欢迎界面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欢迎banner100%覆盖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文字</w:t>
      </w:r>
      <w:r>
        <w:rPr>
          <w:rFonts w:hint="eastAsia"/>
          <w:sz w:val="28"/>
          <w:szCs w:val="28"/>
          <w:lang w:val="en-US" w:eastAsia="zh-CN"/>
        </w:rPr>
        <w:t>：设计狂欢之夜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文字响应</w:t>
      </w:r>
      <w:r>
        <w:rPr>
          <w:rFonts w:hint="eastAsia"/>
          <w:sz w:val="28"/>
          <w:szCs w:val="28"/>
          <w:lang w:val="en-US" w:eastAsia="zh-CN"/>
        </w:rPr>
        <w:t>：文字扩大一像素，透明度50%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点击文字进入首页</w:t>
      </w:r>
    </w:p>
    <w:p>
      <w:pPr>
        <w:numPr>
          <w:ilvl w:val="0"/>
          <w:numId w:val="4"/>
        </w:numPr>
        <w:tabs>
          <w:tab w:val="left" w:pos="511"/>
        </w:tabs>
        <w:ind w:left="0" w:leftChars="0" w:firstLine="0" w:firstLineChars="0"/>
        <w:rPr>
          <w:rStyle w:val="13"/>
          <w:rFonts w:hint="default"/>
          <w:lang w:val="en-US" w:eastAsia="zh-CN"/>
        </w:rPr>
      </w:pPr>
      <w:r>
        <w:rPr>
          <w:rStyle w:val="13"/>
          <w:rFonts w:hint="eastAsia"/>
          <w:sz w:val="30"/>
          <w:szCs w:val="30"/>
          <w:lang w:val="en-US" w:eastAsia="zh-CN"/>
        </w:rPr>
        <w:t>首页</w:t>
      </w:r>
      <w:r>
        <w:rPr>
          <w:rStyle w:val="13"/>
          <w:rFonts w:hint="eastAsia"/>
          <w:sz w:val="30"/>
          <w:szCs w:val="30"/>
          <w:lang w:val="en-US" w:eastAsia="zh-CN"/>
        </w:rPr>
        <w:t>导航部分</w:t>
      </w:r>
      <w:r>
        <w:rPr>
          <w:rStyle w:val="13"/>
          <w:rFonts w:hint="eastAsia"/>
          <w:sz w:val="30"/>
          <w:szCs w:val="30"/>
          <w:lang w:val="en-US" w:eastAsia="zh-CN"/>
        </w:rPr>
        <w:t>：logo、导航栏</w:t>
      </w:r>
    </w:p>
    <w:p>
      <w:pPr>
        <w:numPr>
          <w:numId w:val="0"/>
        </w:numPr>
        <w:tabs>
          <w:tab w:val="left" w:pos="511"/>
        </w:tabs>
        <w:rPr>
          <w:rStyle w:val="13"/>
          <w:rFonts w:hint="eastAsia"/>
          <w:lang w:val="en-US" w:eastAsia="zh-CN"/>
        </w:rPr>
      </w:pPr>
      <w:r>
        <w:rPr>
          <w:rStyle w:val="13"/>
          <w:rFonts w:hint="eastAsia"/>
          <w:sz w:val="32"/>
          <w:szCs w:val="32"/>
          <w:lang w:val="en-US" w:eastAsia="zh-CN"/>
        </w:rPr>
        <w:t>Logo</w:t>
      </w:r>
    </w:p>
    <w:p>
      <w:pPr>
        <w:numPr>
          <w:numId w:val="0"/>
        </w:numPr>
        <w:tabs>
          <w:tab w:val="left" w:pos="511"/>
        </w:tabs>
        <w:ind w:firstLine="560" w:firstLineChars="200"/>
        <w:rPr>
          <w:rStyle w:val="13"/>
          <w:rFonts w:hint="eastAsia"/>
          <w:b w:val="0"/>
          <w:bCs/>
          <w:lang w:val="en-US" w:eastAsia="zh-CN"/>
        </w:rPr>
      </w:pPr>
      <w:r>
        <w:rPr>
          <w:rStyle w:val="13"/>
          <w:rFonts w:hint="eastAsia"/>
          <w:b w:val="0"/>
          <w:bCs/>
          <w:lang w:val="en-US" w:eastAsia="zh-CN"/>
        </w:rPr>
        <w:t>W：100px/H:100px</w:t>
      </w:r>
    </w:p>
    <w:p>
      <w:pPr>
        <w:numPr>
          <w:numId w:val="0"/>
        </w:numPr>
        <w:tabs>
          <w:tab w:val="left" w:pos="511"/>
        </w:tabs>
        <w:rPr>
          <w:rStyle w:val="13"/>
          <w:rFonts w:hint="eastAsia"/>
          <w:b/>
          <w:bCs w:val="0"/>
          <w:sz w:val="28"/>
          <w:szCs w:val="28"/>
          <w:lang w:val="en-US" w:eastAsia="zh-CN"/>
        </w:rPr>
      </w:pPr>
      <w:r>
        <w:rPr>
          <w:rStyle w:val="13"/>
          <w:rFonts w:hint="eastAsia"/>
          <w:b/>
          <w:bCs w:val="0"/>
          <w:sz w:val="28"/>
          <w:szCs w:val="28"/>
          <w:lang w:val="en-US" w:eastAsia="zh-CN"/>
        </w:rPr>
        <w:t>导航栏文字</w:t>
      </w:r>
    </w:p>
    <w:p>
      <w:pPr>
        <w:numPr>
          <w:numId w:val="0"/>
        </w:numPr>
        <w:tabs>
          <w:tab w:val="left" w:pos="511"/>
        </w:tabs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首页   了解我们  项目中心  寻求合作   联系我们</w:t>
      </w:r>
    </w:p>
    <w:p>
      <w:pPr>
        <w:numPr>
          <w:numId w:val="0"/>
        </w:numPr>
        <w:tabs>
          <w:tab w:val="left" w:pos="511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导航栏效果</w:t>
      </w:r>
    </w:p>
    <w:p>
      <w:pPr>
        <w:ind w:left="559" w:leftChars="266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字体类型——黑体   字体大小——32px  文字行高——50px   文字右外边距——50px  导航栏整体靠右  W——1200px  H——100px   字体颜色——白色  背景颜色——#666  背景透明度——50%     背景W——1200px  背景H——100px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导航栏响应效果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字体响应色：黄色</w:t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banner部分</w:t>
      </w:r>
    </w:p>
    <w:p>
      <w:pPr>
        <w:ind w:firstLine="301" w:firstLineChars="1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Banner图</w:t>
      </w:r>
    </w:p>
    <w:p>
      <w:p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W——1920px  H——1000px</w:t>
      </w:r>
    </w:p>
    <w:p>
      <w:pPr>
        <w:pStyle w:val="5"/>
        <w:bidi w:val="0"/>
        <w:ind w:firstLine="301" w:firstLineChars="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团队简介文字部分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6C6C6" w:sz="12" w:space="8"/>
          <w:right w:val="none" w:color="auto" w:sz="0" w:space="0"/>
        </w:pBdr>
        <w:spacing w:before="0" w:beforeAutospacing="0" w:after="0" w:afterAutospacing="0"/>
        <w:ind w:left="48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伍加团队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fivr plus team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tLeast"/>
        <w:ind w:left="240" w:right="0" w:firstLine="840" w:firstLineChars="3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敢！我们有万丈光芒。2020.6.3我们五个伙伴组建成伍加小队，在一起我们一起进步，一起锻炼，一起成长。在这里，我们有朝气、有理想我们可以独当一面。我们坚信我们的作品可以独挡一面。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tLeast"/>
        <w:ind w:right="0" w:firstLine="1120" w:firstLineChars="4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团队成员：黄晓云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李琳奇、岳玲、刘鲜、梁家庆</w:t>
      </w:r>
    </w:p>
    <w:p>
      <w:pPr>
        <w:rPr>
          <w:rFonts w:hint="default"/>
          <w:lang w:val="en-US" w:eastAsia="zh-CN"/>
        </w:rPr>
      </w:pPr>
    </w:p>
    <w:p>
      <w:pPr>
        <w:pStyle w:val="5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lang w:val="en-US" w:eastAsia="zh-CN"/>
        </w:rPr>
        <w:t>H2标题设计：</w:t>
      </w:r>
      <w:r>
        <w:rPr>
          <w:rFonts w:hint="eastAsia"/>
          <w:b w:val="0"/>
          <w:bCs/>
          <w:lang w:val="en-US" w:eastAsia="zh-CN"/>
        </w:rPr>
        <w:t>字体——黑体  大小——45px  右边距——200px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下边距——50px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段落字体大小：</w:t>
      </w:r>
      <w:r>
        <w:rPr>
          <w:rFonts w:hint="eastAsia"/>
          <w:b w:val="0"/>
          <w:bCs/>
          <w:lang w:val="en-US" w:eastAsia="zh-CN"/>
        </w:rPr>
        <w:t>大小——25px  字体——默认  行高——50px</w:t>
      </w:r>
      <w:r>
        <w:rPr>
          <w:rFonts w:hint="eastAsia"/>
          <w:lang w:val="en-US" w:eastAsia="zh-CN"/>
        </w:rPr>
        <w:t xml:space="preserve">     </w:t>
      </w:r>
    </w:p>
    <w:p>
      <w:pPr>
        <w:ind w:firstLine="1960" w:firstLineChars="7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间距——20px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0" w:lineRule="atLeast"/>
        <w:ind w:left="240" w:right="0"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left="420" w:leftChars="0" w:firstLine="420" w:firstLineChars="200"/>
        <w:rPr>
          <w:rFonts w:hint="default"/>
          <w:lang w:val="en-US" w:eastAsia="zh-CN"/>
        </w:rPr>
      </w:pPr>
    </w:p>
    <w:p>
      <w:pPr>
        <w:ind w:left="420" w:leftChars="0" w:firstLine="420" w:firstLineChars="200"/>
        <w:rPr>
          <w:rFonts w:hint="default"/>
          <w:lang w:val="en-US" w:eastAsia="zh-CN"/>
        </w:rPr>
      </w:pPr>
    </w:p>
    <w:p>
      <w:pPr>
        <w:ind w:left="420" w:leftChars="0" w:firstLine="420" w:firstLineChars="200"/>
        <w:rPr>
          <w:rFonts w:hint="default"/>
          <w:lang w:val="en-US" w:eastAsia="zh-CN"/>
        </w:rPr>
      </w:pPr>
    </w:p>
    <w:p>
      <w:pPr>
        <w:ind w:left="420" w:leftChars="0" w:firstLine="420" w:firstLineChars="200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4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项目展示部分</w:t>
      </w:r>
    </w:p>
    <w:p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背景图+标题+作品图+图标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背景图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W——1920px  H——1080px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H2标题</w:t>
      </w:r>
      <w:r>
        <w:rPr>
          <w:rFonts w:hint="eastAsia"/>
          <w:sz w:val="28"/>
          <w:szCs w:val="28"/>
          <w:lang w:val="en-US" w:eastAsia="zh-CN"/>
        </w:rPr>
        <w:t>：作品合集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大小——50px  右边距——200px  行高——130px   </w:t>
      </w: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位置——居中  W——1200px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作品图：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图片*3大小：W——250px、H——320px  右边距——55px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位置——整体居中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图标：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大小：W——70px  H——45px  右边距——95px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4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版权部分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背景图+文字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背景图：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W——530px    H——1920px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文字部分：</w:t>
      </w:r>
    </w:p>
    <w:p>
      <w:pPr>
        <w:ind w:firstLine="840" w:firstLineChars="3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来自伍加的服务     合作项目            其他</w:t>
      </w:r>
    </w:p>
    <w:p>
      <w:pPr>
        <w:ind w:firstLine="840" w:firstLineChars="3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在线调戏          大客户团购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免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责声明</w:t>
      </w:r>
    </w:p>
    <w:p>
      <w:pPr>
        <w:ind w:firstLine="840" w:firstLineChars="3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小主来找茬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商务合作            相关网址</w:t>
      </w:r>
    </w:p>
    <w:p>
      <w:pPr>
        <w:ind w:firstLine="280" w:firstLineChars="1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6350</wp:posOffset>
                </wp:positionV>
                <wp:extent cx="50901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5545" y="8911590"/>
                          <a:ext cx="5090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5pt;margin-top:0.5pt;height:0pt;width:400.8pt;z-index:251658240;mso-width-relative:page;mso-height-relative:page;" filled="f" stroked="t" coordsize="21600,21600" o:gfxdata="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6L5ZzRAAAABQEA&#10;AA8AAAAAAAAAAQAgAAAAIgAAAGRycy9kb3ducmV2LnhtbFBLAQIUABQAAAAIAIdO4kB0zdSI6AEA&#10;AJEDAAAOAAAAAAAAAAEAIAAAACABAABkcnMvZTJvRG9jLnhtbFBLBQYAAAAABgAGAFkBAAB6BQAA&#10;AAA=&#10;">
                <v:fill on="f" focussize="0,0"/>
                <v:stroke weight="0.5pt" color="#7F7F7F [16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为了防范电信网络诈骗，如网民接到962110电话，请立即接听。</w: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湘ICP备20010709号 Copyright © 2020 . All Rights Reserved.</w:t>
      </w: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文字设计</w:t>
      </w:r>
      <w:r>
        <w:rPr>
          <w:rFonts w:hint="eastAsia"/>
          <w:sz w:val="28"/>
          <w:szCs w:val="28"/>
          <w:lang w:val="en-US" w:eastAsia="zh-CN"/>
        </w:rPr>
        <w:t>：大小——18px  下边距——35px</w:t>
      </w:r>
    </w:p>
    <w:p>
      <w:pPr>
        <w:pStyle w:val="4"/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网站名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伍加</w:t>
      </w:r>
    </w:p>
    <w:p>
      <w:pPr>
        <w:pStyle w:val="3"/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“了解我们”分页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了解我们分页内容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团队介绍</w:t>
      </w: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个人介绍</w:t>
      </w: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承接内容</w:t>
      </w: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团队文化</w:t>
      </w:r>
    </w:p>
    <w:p>
      <w:pPr>
        <w:pStyle w:val="3"/>
        <w:numPr>
          <w:ilvl w:val="0"/>
          <w:numId w:val="3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项目中心分页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项目中心分页内容：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艺术摄影，网站设计，平面设计，绘画合集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十、寻求合作</w:t>
      </w:r>
    </w:p>
    <w:p>
      <w:pPr>
        <w:ind w:firstLine="840" w:firstLineChars="30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人才招聘、网页设计、平面设计、摄影剪辑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十一、联系我们</w:t>
      </w:r>
    </w:p>
    <w:p>
      <w:pPr>
        <w:ind w:firstLine="840" w:firstLineChars="300"/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banner图   留言板   二维码   联系方式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CB9B4A"/>
    <w:multiLevelType w:val="singleLevel"/>
    <w:tmpl w:val="C6CB9B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01D9D1"/>
    <w:multiLevelType w:val="singleLevel"/>
    <w:tmpl w:val="C901D9D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BE70C0"/>
    <w:multiLevelType w:val="singleLevel"/>
    <w:tmpl w:val="29BE70C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24CE6AB"/>
    <w:multiLevelType w:val="singleLevel"/>
    <w:tmpl w:val="524CE6A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79FA258"/>
    <w:multiLevelType w:val="singleLevel"/>
    <w:tmpl w:val="779FA2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3ACE"/>
    <w:rsid w:val="40FD5F7B"/>
    <w:rsid w:val="56E4145B"/>
    <w:rsid w:val="5FC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3 Char"/>
    <w:link w:val="4"/>
    <w:uiPriority w:val="0"/>
    <w:rPr>
      <w:b/>
      <w:sz w:val="32"/>
    </w:rPr>
  </w:style>
  <w:style w:type="character" w:customStyle="1" w:styleId="13">
    <w:name w:val="标题 5 Char"/>
    <w:link w:val="6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2020-06-09T03:28:00Z</dcterms:created>
  <dc:creator>诗和远方</dc:creator>
  <cp:lastModifiedBy>LLQ</cp:lastModifiedBy>
  <dcterms:modified xsi:type="dcterms:W3CDTF">2020-06-09T10:47:09Z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