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</w:rPr>
        <w:t>“湖南乐师乐学教育咨询有限公司”</w:t>
      </w:r>
    </w:p>
    <w:p>
      <w:pPr>
        <w:jc w:val="center"/>
        <w:rPr>
          <w:rFonts w:asciiTheme="majorEastAsia" w:hAnsiTheme="majorEastAsia" w:eastAsiaTheme="majorEastAsia" w:cstheme="majorEastAsia"/>
          <w:sz w:val="84"/>
          <w:szCs w:val="84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</w:rPr>
        <w:t>官</w:t>
      </w:r>
    </w:p>
    <w:p>
      <w:pPr>
        <w:jc w:val="center"/>
        <w:rPr>
          <w:rFonts w:asciiTheme="majorEastAsia" w:hAnsiTheme="majorEastAsia" w:eastAsiaTheme="majorEastAsia" w:cstheme="majorEastAsia"/>
          <w:sz w:val="84"/>
          <w:szCs w:val="84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</w:rPr>
        <w:t>方</w:t>
      </w:r>
    </w:p>
    <w:p>
      <w:pPr>
        <w:jc w:val="center"/>
        <w:rPr>
          <w:rFonts w:asciiTheme="majorEastAsia" w:hAnsiTheme="majorEastAsia" w:eastAsiaTheme="majorEastAsia" w:cstheme="majorEastAsia"/>
          <w:sz w:val="84"/>
          <w:szCs w:val="84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</w:rPr>
        <w:t>网</w:t>
      </w:r>
    </w:p>
    <w:p>
      <w:pPr>
        <w:jc w:val="center"/>
        <w:rPr>
          <w:rFonts w:asciiTheme="majorEastAsia" w:hAnsiTheme="majorEastAsia" w:eastAsiaTheme="majorEastAsia" w:cstheme="majorEastAsia"/>
          <w:sz w:val="84"/>
          <w:szCs w:val="84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</w:rPr>
        <w:t>站</w:t>
      </w:r>
    </w:p>
    <w:p>
      <w:pPr>
        <w:jc w:val="center"/>
        <w:rPr>
          <w:rFonts w:asciiTheme="majorEastAsia" w:hAnsiTheme="majorEastAsia" w:eastAsiaTheme="majorEastAsia" w:cstheme="majorEastAsia"/>
          <w:sz w:val="84"/>
          <w:szCs w:val="84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</w:rPr>
        <w:t>设</w:t>
      </w:r>
    </w:p>
    <w:p>
      <w:pPr>
        <w:jc w:val="center"/>
        <w:rPr>
          <w:rFonts w:asciiTheme="majorEastAsia" w:hAnsiTheme="majorEastAsia" w:eastAsiaTheme="majorEastAsia" w:cstheme="majorEastAsia"/>
          <w:sz w:val="84"/>
          <w:szCs w:val="84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</w:rPr>
        <w:t>计</w:t>
      </w:r>
    </w:p>
    <w:p>
      <w:pPr>
        <w:jc w:val="center"/>
        <w:rPr>
          <w:rFonts w:asciiTheme="majorEastAsia" w:hAnsiTheme="majorEastAsia" w:eastAsiaTheme="majorEastAsia" w:cstheme="majorEastAsia"/>
          <w:sz w:val="84"/>
          <w:szCs w:val="84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</w:rPr>
        <w:t>文</w:t>
      </w:r>
    </w:p>
    <w:p>
      <w:pPr>
        <w:jc w:val="center"/>
        <w:rPr>
          <w:rFonts w:asciiTheme="majorEastAsia" w:hAnsiTheme="majorEastAsia" w:eastAsiaTheme="majorEastAsia" w:cstheme="majorEastAsia"/>
          <w:sz w:val="84"/>
          <w:szCs w:val="84"/>
        </w:rPr>
      </w:pPr>
      <w:r>
        <w:rPr>
          <w:rFonts w:hint="eastAsia" w:asciiTheme="majorEastAsia" w:hAnsiTheme="majorEastAsia" w:eastAsiaTheme="majorEastAsia" w:cstheme="majorEastAsia"/>
          <w:sz w:val="84"/>
          <w:szCs w:val="84"/>
        </w:rPr>
        <w:t>档</w:t>
      </w:r>
    </w:p>
    <w:p>
      <w:pPr>
        <w:ind w:left="840" w:firstLine="420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ind w:left="2100" w:firstLine="420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制作人：丁芳景</w:t>
      </w:r>
    </w:p>
    <w:p>
      <w:pPr>
        <w:ind w:left="2100" w:firstLine="420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时间：2019年11月5日</w:t>
      </w:r>
    </w:p>
    <w:p>
      <w:pPr>
        <w:jc w:val="left"/>
        <w:rPr>
          <w:rFonts w:asciiTheme="minorEastAsia" w:hAnsiTheme="minorEastAsia"/>
          <w:sz w:val="24"/>
          <w:szCs w:val="21"/>
        </w:rPr>
      </w:pPr>
    </w:p>
    <w:p>
      <w:pPr>
        <w:jc w:val="left"/>
        <w:rPr>
          <w:rFonts w:asciiTheme="minorEastAsia" w:hAnsiTheme="minorEastAsia"/>
          <w:sz w:val="24"/>
          <w:szCs w:val="21"/>
        </w:rPr>
      </w:pPr>
    </w:p>
    <w:p>
      <w:pPr>
        <w:jc w:val="left"/>
        <w:rPr>
          <w:rFonts w:hint="eastAsia" w:asciiTheme="minorEastAsia" w:hAnsiTheme="minorEastAsia"/>
          <w:sz w:val="24"/>
          <w:szCs w:val="21"/>
        </w:rPr>
        <w:sectPr>
          <w:headerReference r:id="rId3" w:type="firs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8"/>
          <w:szCs w:val="28"/>
          <w:lang w:val="en-US" w:eastAsia="zh-CN" w:bidi="ar-SA"/>
        </w:rPr>
        <w:id w:val="14745137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0"/>
          <w:szCs w:val="2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28"/>
              <w:szCs w:val="28"/>
            </w:rPr>
          </w:pPr>
          <w:bookmarkStart w:id="0" w:name="_Toc14426_WPSOffice_Type1"/>
          <w:r>
            <w:rPr>
              <w:rFonts w:ascii="宋体" w:hAnsi="宋体" w:eastAsia="宋体"/>
              <w:sz w:val="28"/>
              <w:szCs w:val="28"/>
            </w:rPr>
            <w:t>目</w:t>
          </w:r>
          <w:r>
            <w:rPr>
              <w:rFonts w:hint="eastAsia" w:ascii="宋体" w:hAnsi="宋体" w:eastAsia="宋体"/>
              <w:sz w:val="28"/>
              <w:szCs w:val="28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8"/>
              <w:szCs w:val="28"/>
            </w:rPr>
            <w:t>录</w:t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/>
            <w:textAlignment w:val="auto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</w:rPr>
            <w:instrText xml:space="preserve"> HYPERLINK \l _Toc14426_WPSOffice_Level1 </w:instrText>
          </w:r>
          <w:r>
            <w:rPr>
              <w:rFonts w:hint="eastAsia" w:ascii="宋体" w:hAnsi="宋体" w:eastAsia="宋体" w:cs="宋体"/>
              <w:sz w:val="20"/>
              <w:szCs w:val="20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id w:val="147451372"/>
              <w:placeholder>
                <w:docPart w:val="{b96e330e-f21e-4f3b-96a2-9dee30eb04e8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0"/>
                  <w:szCs w:val="20"/>
                </w:rPr>
                <w:t>导航部分</w:t>
              </w:r>
            </w:sdtContent>
          </w:sdt>
          <w:r>
            <w:rPr>
              <w:rFonts w:hint="eastAsia" w:ascii="宋体" w:hAnsi="宋体" w:eastAsia="宋体" w:cs="宋体"/>
              <w:sz w:val="20"/>
              <w:szCs w:val="20"/>
            </w:rPr>
            <w:tab/>
          </w:r>
          <w:bookmarkStart w:id="1" w:name="_Toc14426_WPSOffice_Level1Page"/>
          <w:r>
            <w:rPr>
              <w:rFonts w:hint="eastAsia" w:ascii="宋体" w:hAnsi="宋体" w:eastAsia="宋体" w:cs="宋体"/>
              <w:sz w:val="20"/>
              <w:szCs w:val="20"/>
            </w:rPr>
            <w:t>1</w:t>
          </w:r>
          <w:bookmarkEnd w:id="1"/>
          <w:r>
            <w:rPr>
              <w:rFonts w:hint="eastAsia"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/>
            <w:textAlignment w:val="auto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</w:rPr>
            <w:instrText xml:space="preserve"> HYPERLINK \l _Toc15058_WPSOffice_Level1 </w:instrText>
          </w:r>
          <w:r>
            <w:rPr>
              <w:rFonts w:hint="eastAsia" w:ascii="宋体" w:hAnsi="宋体" w:eastAsia="宋体" w:cs="宋体"/>
              <w:sz w:val="20"/>
              <w:szCs w:val="20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id w:val="147451372"/>
              <w:placeholder>
                <w:docPart w:val="{50404fd5-a563-4266-9e64-00e496ffb3c0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0"/>
                  <w:szCs w:val="20"/>
                </w:rPr>
                <w:t>banner部分</w:t>
              </w:r>
            </w:sdtContent>
          </w:sdt>
          <w:r>
            <w:rPr>
              <w:rFonts w:hint="eastAsia" w:ascii="宋体" w:hAnsi="宋体" w:eastAsia="宋体" w:cs="宋体"/>
              <w:sz w:val="20"/>
              <w:szCs w:val="20"/>
            </w:rPr>
            <w:tab/>
          </w:r>
          <w:bookmarkStart w:id="2" w:name="_Toc15058_WPSOffice_Level1Page"/>
          <w:r>
            <w:rPr>
              <w:rFonts w:hint="eastAsia" w:ascii="宋体" w:hAnsi="宋体" w:eastAsia="宋体" w:cs="宋体"/>
              <w:sz w:val="20"/>
              <w:szCs w:val="20"/>
            </w:rPr>
            <w:t>1</w:t>
          </w:r>
          <w:bookmarkEnd w:id="2"/>
          <w:r>
            <w:rPr>
              <w:rFonts w:hint="eastAsia"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/>
            <w:textAlignment w:val="auto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</w:rPr>
            <w:instrText xml:space="preserve"> HYPERLINK \l _Toc22386_WPSOffice_Level1 </w:instrText>
          </w:r>
          <w:r>
            <w:rPr>
              <w:rFonts w:hint="eastAsia" w:ascii="宋体" w:hAnsi="宋体" w:eastAsia="宋体" w:cs="宋体"/>
              <w:sz w:val="20"/>
              <w:szCs w:val="20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id w:val="147451372"/>
              <w:placeholder>
                <w:docPart w:val="{39e2880c-4a51-4ed8-b4e7-de0182625ca7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0"/>
                  <w:szCs w:val="20"/>
                </w:rPr>
                <w:t>品牌简介部分</w:t>
              </w:r>
            </w:sdtContent>
          </w:sdt>
          <w:r>
            <w:rPr>
              <w:rFonts w:hint="eastAsia" w:ascii="宋体" w:hAnsi="宋体" w:eastAsia="宋体" w:cs="宋体"/>
              <w:sz w:val="20"/>
              <w:szCs w:val="20"/>
            </w:rPr>
            <w:tab/>
          </w:r>
          <w:bookmarkStart w:id="3" w:name="_Toc22386_WPSOffice_Level1Page"/>
          <w:r>
            <w:rPr>
              <w:rFonts w:hint="eastAsia" w:ascii="宋体" w:hAnsi="宋体" w:eastAsia="宋体" w:cs="宋体"/>
              <w:sz w:val="20"/>
              <w:szCs w:val="20"/>
            </w:rPr>
            <w:t>2</w:t>
          </w:r>
          <w:bookmarkEnd w:id="3"/>
          <w:r>
            <w:rPr>
              <w:rFonts w:hint="eastAsia"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/>
            <w:textAlignment w:val="auto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</w:rPr>
            <w:instrText xml:space="preserve"> HYPERLINK \l _Toc11688_WPSOffice_Level1 </w:instrText>
          </w:r>
          <w:r>
            <w:rPr>
              <w:rFonts w:hint="eastAsia" w:ascii="宋体" w:hAnsi="宋体" w:eastAsia="宋体" w:cs="宋体"/>
              <w:sz w:val="20"/>
              <w:szCs w:val="20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id w:val="147451372"/>
              <w:placeholder>
                <w:docPart w:val="{bc926a8e-44de-4573-bbcd-dc7e12b15b6a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0"/>
                  <w:szCs w:val="20"/>
                </w:rPr>
                <w:t>特色优势部分</w:t>
              </w:r>
            </w:sdtContent>
          </w:sdt>
          <w:r>
            <w:rPr>
              <w:rFonts w:hint="eastAsia" w:ascii="宋体" w:hAnsi="宋体" w:eastAsia="宋体" w:cs="宋体"/>
              <w:sz w:val="20"/>
              <w:szCs w:val="20"/>
            </w:rPr>
            <w:tab/>
          </w:r>
          <w:bookmarkStart w:id="4" w:name="_Toc11688_WPSOffice_Level1Page"/>
          <w:r>
            <w:rPr>
              <w:rFonts w:hint="eastAsia" w:ascii="宋体" w:hAnsi="宋体" w:eastAsia="宋体" w:cs="宋体"/>
              <w:sz w:val="20"/>
              <w:szCs w:val="20"/>
            </w:rPr>
            <w:t>2</w:t>
          </w:r>
          <w:bookmarkEnd w:id="4"/>
          <w:r>
            <w:rPr>
              <w:rFonts w:hint="eastAsia"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/>
            <w:textAlignment w:val="auto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</w:rPr>
            <w:instrText xml:space="preserve"> HYPERLINK \l _Toc19652_WPSOffice_Level1 </w:instrText>
          </w:r>
          <w:r>
            <w:rPr>
              <w:rFonts w:hint="eastAsia" w:ascii="宋体" w:hAnsi="宋体" w:eastAsia="宋体" w:cs="宋体"/>
              <w:sz w:val="20"/>
              <w:szCs w:val="20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id w:val="147451372"/>
              <w:placeholder>
                <w:docPart w:val="{5bea12ed-3757-4a98-8ab4-dfd950bcb01f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0"/>
                  <w:szCs w:val="20"/>
                </w:rPr>
                <w:t>0-15岁部分</w:t>
              </w:r>
            </w:sdtContent>
          </w:sdt>
          <w:r>
            <w:rPr>
              <w:rFonts w:hint="eastAsia" w:ascii="宋体" w:hAnsi="宋体" w:eastAsia="宋体" w:cs="宋体"/>
              <w:sz w:val="20"/>
              <w:szCs w:val="20"/>
            </w:rPr>
            <w:tab/>
          </w:r>
          <w:bookmarkStart w:id="5" w:name="_Toc19652_WPSOffice_Level1Page"/>
          <w:r>
            <w:rPr>
              <w:rFonts w:hint="eastAsia" w:ascii="宋体" w:hAnsi="宋体" w:eastAsia="宋体" w:cs="宋体"/>
              <w:sz w:val="20"/>
              <w:szCs w:val="20"/>
            </w:rPr>
            <w:t>3</w:t>
          </w:r>
          <w:bookmarkEnd w:id="5"/>
          <w:r>
            <w:rPr>
              <w:rFonts w:hint="eastAsia"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/>
            <w:textAlignment w:val="auto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</w:rPr>
            <w:instrText xml:space="preserve"> HYPERLINK \l _Toc29550_WPSOffice_Level1 </w:instrText>
          </w:r>
          <w:r>
            <w:rPr>
              <w:rFonts w:hint="eastAsia" w:ascii="宋体" w:hAnsi="宋体" w:eastAsia="宋体" w:cs="宋体"/>
              <w:sz w:val="20"/>
              <w:szCs w:val="20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id w:val="147451372"/>
              <w:placeholder>
                <w:docPart w:val="{a9f627a4-9007-46de-a6fa-6cae9d6c99d7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0"/>
                  <w:szCs w:val="20"/>
                </w:rPr>
                <w:t>合作品牌部分</w:t>
              </w:r>
            </w:sdtContent>
          </w:sdt>
          <w:r>
            <w:rPr>
              <w:rFonts w:hint="eastAsia" w:ascii="宋体" w:hAnsi="宋体" w:eastAsia="宋体" w:cs="宋体"/>
              <w:sz w:val="20"/>
              <w:szCs w:val="20"/>
            </w:rPr>
            <w:tab/>
          </w:r>
          <w:bookmarkStart w:id="6" w:name="_Toc29550_WPSOffice_Level1Page"/>
          <w:r>
            <w:rPr>
              <w:rFonts w:hint="eastAsia" w:ascii="宋体" w:hAnsi="宋体" w:eastAsia="宋体" w:cs="宋体"/>
              <w:sz w:val="20"/>
              <w:szCs w:val="20"/>
            </w:rPr>
            <w:t>4</w:t>
          </w:r>
          <w:bookmarkEnd w:id="6"/>
          <w:r>
            <w:rPr>
              <w:rFonts w:hint="eastAsia"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/>
            <w:textAlignment w:val="auto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</w:rPr>
            <w:instrText xml:space="preserve"> HYPERLINK \l _Toc3969_WPSOffice_Level1 </w:instrText>
          </w:r>
          <w:r>
            <w:rPr>
              <w:rFonts w:hint="eastAsia" w:ascii="宋体" w:hAnsi="宋体" w:eastAsia="宋体" w:cs="宋体"/>
              <w:sz w:val="20"/>
              <w:szCs w:val="20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id w:val="147451372"/>
              <w:placeholder>
                <w:docPart w:val="{7ef76d0d-6c33-4694-93ab-b60645b8011c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0"/>
                  <w:szCs w:val="20"/>
                </w:rPr>
                <w:t>版权声明</w:t>
              </w:r>
            </w:sdtContent>
          </w:sdt>
          <w:r>
            <w:rPr>
              <w:rFonts w:hint="eastAsia" w:ascii="宋体" w:hAnsi="宋体" w:eastAsia="宋体" w:cs="宋体"/>
              <w:sz w:val="20"/>
              <w:szCs w:val="20"/>
            </w:rPr>
            <w:tab/>
          </w:r>
          <w:bookmarkStart w:id="7" w:name="_Toc3969_WPSOffice_Level1Page"/>
          <w:r>
            <w:rPr>
              <w:rFonts w:hint="eastAsia" w:ascii="宋体" w:hAnsi="宋体" w:eastAsia="宋体" w:cs="宋体"/>
              <w:sz w:val="20"/>
              <w:szCs w:val="20"/>
            </w:rPr>
            <w:t>5</w:t>
          </w:r>
          <w:bookmarkEnd w:id="7"/>
          <w:r>
            <w:rPr>
              <w:rFonts w:hint="eastAsia"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/>
            <w:textAlignment w:val="auto"/>
          </w:pPr>
          <w:r>
            <w:rPr>
              <w:rFonts w:hint="eastAsia" w:ascii="宋体" w:hAnsi="宋体" w:eastAsia="宋体" w:cs="宋体"/>
              <w:sz w:val="20"/>
              <w:szCs w:val="20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</w:rPr>
            <w:instrText xml:space="preserve"> HYPERLINK \l _Toc21896_WPSOffice_Level1 </w:instrText>
          </w:r>
          <w:r>
            <w:rPr>
              <w:rFonts w:hint="eastAsia" w:ascii="宋体" w:hAnsi="宋体" w:eastAsia="宋体" w:cs="宋体"/>
              <w:sz w:val="20"/>
              <w:szCs w:val="20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id w:val="147451372"/>
              <w:placeholder>
                <w:docPart w:val="{8e986950-9346-4569-9d4a-e002df7f0db7}"/>
              </w:placeholder>
              <w15:color w:val="509DF3"/>
            </w:sdtPr>
            <w:sdtEnd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0"/>
                  <w:szCs w:val="20"/>
                </w:rPr>
                <w:t>文件命名规则</w:t>
              </w:r>
            </w:sdtContent>
          </w:sdt>
          <w:r>
            <w:rPr>
              <w:rFonts w:hint="eastAsia" w:ascii="宋体" w:hAnsi="宋体" w:eastAsia="宋体" w:cs="宋体"/>
              <w:sz w:val="20"/>
              <w:szCs w:val="20"/>
            </w:rPr>
            <w:tab/>
          </w:r>
          <w:bookmarkStart w:id="8" w:name="_Toc21896_WPSOffice_Level1Page"/>
          <w:r>
            <w:rPr>
              <w:rFonts w:hint="eastAsia" w:ascii="宋体" w:hAnsi="宋体" w:eastAsia="宋体" w:cs="宋体"/>
              <w:sz w:val="20"/>
              <w:szCs w:val="20"/>
            </w:rPr>
            <w:t>5</w:t>
          </w:r>
          <w:bookmarkEnd w:id="8"/>
          <w:r>
            <w:rPr>
              <w:rFonts w:hint="eastAsia" w:ascii="宋体" w:hAnsi="宋体" w:eastAsia="宋体" w:cs="宋体"/>
              <w:sz w:val="20"/>
              <w:szCs w:val="20"/>
            </w:rPr>
            <w:fldChar w:fldCharType="end"/>
          </w:r>
          <w:bookmarkEnd w:id="0"/>
        </w:p>
      </w:sdtContent>
    </w:sdt>
    <w:p>
      <w:pPr>
        <w:jc w:val="left"/>
        <w:rPr>
          <w:rFonts w:hint="eastAsia" w:asciiTheme="minorEastAsia" w:hAnsiTheme="minorEastAsia"/>
          <w:sz w:val="24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jc w:val="left"/>
        <w:rPr>
          <w:rFonts w:asciiTheme="minorEastAsia" w:hAnsiTheme="minorEastAsia"/>
          <w:sz w:val="24"/>
          <w:szCs w:val="21"/>
        </w:rPr>
      </w:pPr>
      <w:bookmarkStart w:id="9" w:name="_Toc8846_WPSOffice_Level1"/>
      <w:r>
        <w:rPr>
          <w:rFonts w:hint="eastAsia" w:asciiTheme="minorEastAsia" w:hAnsiTheme="minorEastAsia"/>
          <w:sz w:val="24"/>
          <w:szCs w:val="21"/>
        </w:rPr>
        <w:t>官网整体尺寸：宽1920px</w:t>
      </w:r>
      <w:r>
        <w:rPr>
          <w:rFonts w:asciiTheme="minorEastAsia" w:hAnsiTheme="minorEastAsia"/>
          <w:sz w:val="24"/>
          <w:szCs w:val="21"/>
        </w:rPr>
        <w:t xml:space="preserve"> </w:t>
      </w:r>
      <w:r>
        <w:rPr>
          <w:rFonts w:hint="eastAsia" w:asciiTheme="minorEastAsia" w:hAnsiTheme="minorEastAsia"/>
          <w:sz w:val="24"/>
          <w:szCs w:val="21"/>
        </w:rPr>
        <w:t>高：4598</w:t>
      </w:r>
      <w:r>
        <w:rPr>
          <w:rFonts w:asciiTheme="minorEastAsia" w:hAnsiTheme="minorEastAsia"/>
          <w:sz w:val="24"/>
          <w:szCs w:val="21"/>
        </w:rPr>
        <w:t xml:space="preserve">px </w:t>
      </w:r>
      <w:r>
        <w:rPr>
          <w:rFonts w:hint="eastAsia" w:asciiTheme="minorEastAsia" w:hAnsiTheme="minorEastAsia"/>
          <w:sz w:val="24"/>
          <w:szCs w:val="21"/>
        </w:rPr>
        <w:t>整体色调为灰白，整体预览图如下</w:t>
      </w:r>
      <w:bookmarkEnd w:id="9"/>
    </w:p>
    <w:p>
      <w:pPr>
        <w:jc w:val="left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drawing>
          <wp:inline distT="0" distB="0" distL="0" distR="0">
            <wp:extent cx="1775460" cy="417639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683" cy="423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0" w:name="_Toc14426_WPSOffice_Level1"/>
      <w:r>
        <w:rPr>
          <w:rFonts w:hint="eastAsia"/>
        </w:rPr>
        <w:t>导航部分</w:t>
      </w:r>
      <w:bookmarkEnd w:id="10"/>
    </w:p>
    <w:p>
      <w:r>
        <w:rPr>
          <w:rFonts w:hint="eastAsia"/>
        </w:rPr>
        <w:t>如下图</w:t>
      </w:r>
    </w:p>
    <w:p>
      <w:r>
        <w:drawing>
          <wp:inline distT="0" distB="0" distL="0" distR="0">
            <wp:extent cx="5274310" cy="5194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盒子大小：1920px、189px；</w:t>
      </w:r>
    </w:p>
    <w:p>
      <w:r>
        <w:rPr>
          <w:rFonts w:hint="eastAsia"/>
        </w:rPr>
        <w:t>背景颜色：#</w:t>
      </w:r>
      <w:r>
        <w:t>fff</w:t>
      </w:r>
    </w:p>
    <w:p>
      <w:r>
        <w:rPr>
          <w:b/>
          <w:sz w:val="24"/>
        </w:rPr>
        <w:t>L</w:t>
      </w:r>
      <w:r>
        <w:rPr>
          <w:rFonts w:hint="eastAsia"/>
          <w:b/>
          <w:sz w:val="24"/>
        </w:rPr>
        <w:t>ogo部分</w:t>
      </w:r>
      <w:r>
        <w:rPr>
          <w:rFonts w:hint="eastAsia"/>
        </w:rPr>
        <w:t>：图片大小、宽：</w:t>
      </w:r>
      <w:r>
        <w:t>314</w:t>
      </w:r>
      <w:r>
        <w:rPr>
          <w:rFonts w:hint="eastAsia"/>
        </w:rPr>
        <w:t>px、高</w:t>
      </w:r>
      <w:r>
        <w:t>106</w:t>
      </w:r>
      <w:r>
        <w:rPr>
          <w:rFonts w:hint="eastAsia"/>
        </w:rPr>
        <w:t>px；左内边距</w:t>
      </w:r>
      <w:r>
        <w:t>208</w:t>
      </w:r>
      <w:r>
        <w:rPr>
          <w:rFonts w:hint="eastAsia"/>
        </w:rPr>
        <w:t>px；</w:t>
      </w:r>
    </w:p>
    <w:p>
      <w:r>
        <w:rPr>
          <w:rFonts w:hint="eastAsia"/>
        </w:rPr>
        <w:t xml:space="preserve">文字：楷体 34px </w:t>
      </w:r>
      <w:r>
        <w:t xml:space="preserve"> </w:t>
      </w:r>
      <w:r>
        <w:rPr>
          <w:rFonts w:hint="eastAsia"/>
        </w:rPr>
        <w:t>#</w:t>
      </w:r>
      <w:r>
        <w:t xml:space="preserve"> 1e1811</w:t>
      </w:r>
      <w:r>
        <w:rPr>
          <w:rFonts w:hint="eastAsia"/>
        </w:rPr>
        <w:t>；文字间距40px</w:t>
      </w:r>
      <w:r>
        <w:t xml:space="preserve"> </w:t>
      </w:r>
    </w:p>
    <w:p>
      <w:r>
        <w:t>L</w:t>
      </w:r>
      <w:r>
        <w:rPr>
          <w:rFonts w:hint="eastAsia"/>
        </w:rPr>
        <w:t>ogo与首页距离：79px；</w:t>
      </w:r>
    </w:p>
    <w:p>
      <w:pPr>
        <w:tabs>
          <w:tab w:val="left" w:pos="1410"/>
        </w:tabs>
      </w:pPr>
      <w:r>
        <w:t>响应效果</w:t>
      </w:r>
      <w:r>
        <w:rPr>
          <w:rFonts w:hint="eastAsia"/>
        </w:rPr>
        <w:t>：</w:t>
      </w:r>
      <w:r>
        <w:t>字体颜色</w:t>
      </w:r>
      <w:r>
        <w:rPr>
          <w:rFonts w:hint="eastAsia"/>
        </w:rPr>
        <w:t>#</w:t>
      </w:r>
      <w:r>
        <w:t xml:space="preserve"> fdf7ef</w:t>
      </w:r>
      <w:r>
        <w:rPr>
          <w:rFonts w:hint="eastAsia"/>
        </w:rPr>
        <w:t>，有色块显示，颜色#</w:t>
      </w:r>
      <w:r>
        <w:t xml:space="preserve"> f68005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首页色块宽度：12</w:t>
      </w:r>
      <w:r>
        <w:t>9</w:t>
      </w:r>
      <w:r>
        <w:rPr>
          <w:rFonts w:hint="eastAsia"/>
        </w:rPr>
        <w:t>px</w:t>
      </w:r>
    </w:p>
    <w:p/>
    <w:p>
      <w:pPr>
        <w:pStyle w:val="4"/>
        <w:rPr>
          <w:rFonts w:hint="eastAsia" w:ascii="宋体" w:hAnsi="宋体" w:eastAsia="宋体" w:cs="宋体"/>
        </w:rPr>
      </w:pPr>
      <w:bookmarkStart w:id="11" w:name="_Toc15058_WPSOffice_Level1"/>
      <w:r>
        <w:rPr>
          <w:rFonts w:hint="eastAsia" w:ascii="宋体" w:hAnsi="宋体" w:eastAsia="宋体" w:cs="宋体"/>
        </w:rPr>
        <w:t>banner部分</w:t>
      </w:r>
      <w:bookmarkEnd w:id="11"/>
    </w:p>
    <w:p>
      <w:r>
        <w:rPr>
          <w:rFonts w:hint="eastAsia"/>
        </w:rPr>
        <w:drawing>
          <wp:inline distT="0" distB="0" distL="0" distR="0">
            <wp:extent cx="4671060" cy="15055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242" cy="151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</w:p>
    <w:p>
      <w:r>
        <w:rPr>
          <w:rFonts w:hint="eastAsia"/>
        </w:rPr>
        <w:t>宽：1920</w:t>
      </w:r>
      <w:r>
        <w:t xml:space="preserve">px </w:t>
      </w:r>
      <w:r>
        <w:rPr>
          <w:rFonts w:hint="eastAsia"/>
        </w:rPr>
        <w:t>高：619</w:t>
      </w:r>
      <w:r>
        <w:t>px;</w:t>
      </w:r>
    </w:p>
    <w:p>
      <w:r>
        <w:rPr>
          <w:rFonts w:hint="eastAsia"/>
        </w:rPr>
        <w:t>三张banner做轮换效果</w:t>
      </w:r>
    </w:p>
    <w:p>
      <w:pPr>
        <w:pStyle w:val="4"/>
      </w:pPr>
      <w:bookmarkStart w:id="12" w:name="_Toc22386_WPSOffice_Level1"/>
      <w:r>
        <w:rPr>
          <w:rFonts w:hint="eastAsia"/>
        </w:rPr>
        <w:t>品牌简介部分</w:t>
      </w:r>
      <w:bookmarkEnd w:id="12"/>
    </w:p>
    <w:p>
      <w:r>
        <w:rPr>
          <w:rFonts w:hint="eastAsia"/>
        </w:rPr>
        <w:t>总区域:宽1320px；高550px;上外边距79px居中对齐</w:t>
      </w:r>
    </w:p>
    <w:p>
      <w:r>
        <w:rPr>
          <w:rFonts w:hint="eastAsia"/>
        </w:rPr>
        <w:t>整体图如下</w:t>
      </w:r>
    </w:p>
    <w:p>
      <w:r>
        <w:rPr>
          <w:rFonts w:hint="eastAsia"/>
        </w:rPr>
        <w:drawing>
          <wp:inline distT="0" distB="0" distL="0" distR="0">
            <wp:extent cx="3459480" cy="2279650"/>
            <wp:effectExtent l="0" t="0" r="762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258" cy="228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背景图（三角形与矩形框）：宽：530</w:t>
      </w:r>
      <w:r>
        <w:t xml:space="preserve">px </w:t>
      </w:r>
      <w:r>
        <w:rPr>
          <w:rFonts w:hint="eastAsia"/>
        </w:rPr>
        <w:t>高：764</w:t>
      </w:r>
      <w:r>
        <w:t>px</w:t>
      </w:r>
    </w:p>
    <w:p>
      <w:r>
        <w:rPr>
          <w:rFonts w:hint="eastAsia"/>
        </w:rPr>
        <w:t>图片：横图大小：宽：537</w:t>
      </w:r>
      <w:r>
        <w:t xml:space="preserve">px </w:t>
      </w:r>
      <w:r>
        <w:rPr>
          <w:rFonts w:hint="eastAsia"/>
        </w:rPr>
        <w:t>高：356</w:t>
      </w:r>
      <w:r>
        <w:t xml:space="preserve">px </w:t>
      </w:r>
      <w:r>
        <w:rPr>
          <w:rFonts w:hint="eastAsia"/>
        </w:rPr>
        <w:t>边框线：实线 1</w:t>
      </w:r>
      <w:r>
        <w:t xml:space="preserve">px  #a0a0a0 </w:t>
      </w:r>
      <w:r>
        <w:rPr>
          <w:rFonts w:hint="eastAsia"/>
        </w:rPr>
        <w:t>上内边距：74</w:t>
      </w:r>
      <w:r>
        <w:t xml:space="preserve">px </w:t>
      </w:r>
      <w:r>
        <w:rPr>
          <w:rFonts w:hint="eastAsia"/>
        </w:rPr>
        <w:t>左内边距：277</w:t>
      </w:r>
      <w:r>
        <w:t>px</w:t>
      </w:r>
    </w:p>
    <w:p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竖图大小：宽：435</w:t>
      </w:r>
      <w:r>
        <w:t xml:space="preserve">px </w:t>
      </w:r>
      <w:r>
        <w:rPr>
          <w:rFonts w:hint="eastAsia"/>
        </w:rPr>
        <w:t>高：746</w:t>
      </w:r>
      <w:r>
        <w:t xml:space="preserve">px </w:t>
      </w:r>
      <w:r>
        <w:rPr>
          <w:rFonts w:hint="eastAsia"/>
        </w:rPr>
        <w:t>边框线：实线 1</w:t>
      </w:r>
      <w:r>
        <w:t xml:space="preserve">px  #a0a0a0 </w:t>
      </w:r>
      <w:r>
        <w:rPr>
          <w:rFonts w:hint="eastAsia"/>
        </w:rPr>
        <w:t>左外边距：64</w:t>
      </w:r>
      <w:r>
        <w:t xml:space="preserve">px </w:t>
      </w:r>
      <w:r>
        <w:rPr>
          <w:rFonts w:hint="eastAsia"/>
        </w:rPr>
        <w:t>上内边距38</w:t>
      </w:r>
      <w:r>
        <w:t>px</w:t>
      </w:r>
    </w:p>
    <w:p>
      <w:r>
        <w:rPr>
          <w:rFonts w:hint="eastAsia"/>
        </w:rPr>
        <w:t>文字：标题文字：楷体 60</w:t>
      </w:r>
      <w:r>
        <w:t xml:space="preserve">px </w:t>
      </w:r>
      <w:r>
        <w:rPr>
          <w:rFonts w:hint="eastAsia"/>
        </w:rPr>
        <w:t>加粗</w:t>
      </w:r>
      <w:r>
        <w:t xml:space="preserve"> #f97e08 </w:t>
      </w:r>
      <w:r>
        <w:rPr>
          <w:rFonts w:hint="eastAsia"/>
        </w:rPr>
        <w:t>左内边距204</w:t>
      </w:r>
      <w:r>
        <w:t>px</w:t>
      </w:r>
    </w:p>
    <w:p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英文：微软雅黑 </w:t>
      </w:r>
      <w:r>
        <w:t xml:space="preserve">30px  #f97e08 </w:t>
      </w:r>
      <w:r>
        <w:rPr>
          <w:rFonts w:hint="eastAsia"/>
        </w:rPr>
        <w:t>左内边距</w:t>
      </w:r>
      <w:r>
        <w:t>181px</w:t>
      </w:r>
    </w:p>
    <w:p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正文：宋体 24</w:t>
      </w:r>
      <w:r>
        <w:t xml:space="preserve">px  # 040404 </w:t>
      </w:r>
      <w:r>
        <w:rPr>
          <w:rFonts w:hint="eastAsia"/>
        </w:rPr>
        <w:t>左内边距306</w:t>
      </w:r>
      <w:r>
        <w:t xml:space="preserve">px </w:t>
      </w:r>
      <w:r>
        <w:rPr>
          <w:rFonts w:hint="eastAsia"/>
        </w:rPr>
        <w:t>上内边距652</w:t>
      </w:r>
      <w:r>
        <w:t xml:space="preserve">px </w:t>
      </w:r>
      <w:r>
        <w:rPr>
          <w:rFonts w:hint="eastAsia"/>
        </w:rPr>
        <w:t>首行缩进2个字符</w:t>
      </w:r>
    </w:p>
    <w:p>
      <w:pPr>
        <w:pStyle w:val="4"/>
      </w:pPr>
      <w:bookmarkStart w:id="13" w:name="_Toc11688_WPSOffice_Level1"/>
      <w:r>
        <w:rPr>
          <w:rFonts w:hint="eastAsia"/>
        </w:rPr>
        <w:t>特色优势部分</w:t>
      </w:r>
      <w:bookmarkEnd w:id="13"/>
    </w:p>
    <w:p>
      <w:r>
        <w:rPr>
          <w:rFonts w:hint="eastAsia"/>
        </w:rPr>
        <w:t>总区域:宽1400px；高795px; 居中对齐</w:t>
      </w:r>
    </w:p>
    <w:p>
      <w:r>
        <w:rPr>
          <w:rFonts w:hint="eastAsia"/>
        </w:rPr>
        <w:t>整体图如下</w:t>
      </w:r>
    </w:p>
    <w:p>
      <w:r>
        <w:rPr>
          <w:rFonts w:hint="eastAsia"/>
        </w:rPr>
        <w:drawing>
          <wp:inline distT="0" distB="0" distL="0" distR="0">
            <wp:extent cx="4267200" cy="24231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特色优势：楷体 60</w:t>
      </w:r>
      <w:r>
        <w:t xml:space="preserve">px </w:t>
      </w:r>
      <w:r>
        <w:rPr>
          <w:rFonts w:hint="eastAsia"/>
        </w:rPr>
        <w:t>加粗</w:t>
      </w:r>
      <w:r>
        <w:t xml:space="preserve"> #f97e08 </w:t>
      </w:r>
      <w:r>
        <w:rPr>
          <w:rFonts w:hint="eastAsia"/>
        </w:rPr>
        <w:t>居中对齐</w:t>
      </w:r>
      <w:r>
        <w:t xml:space="preserve"> </w:t>
      </w:r>
      <w:r>
        <w:rPr>
          <w:rFonts w:hint="eastAsia"/>
        </w:rPr>
        <w:t>上内边距：80</w:t>
      </w:r>
      <w:r>
        <w:t xml:space="preserve">px </w:t>
      </w:r>
      <w:r>
        <w:rPr>
          <w:rFonts w:hint="eastAsia"/>
        </w:rPr>
        <w:t xml:space="preserve">英文：微软雅黑 </w:t>
      </w:r>
      <w:r>
        <w:t xml:space="preserve">30px  #f97e08 </w:t>
      </w:r>
      <w:r>
        <w:rPr>
          <w:rFonts w:hint="eastAsia"/>
        </w:rPr>
        <w:t xml:space="preserve">居中对齐 </w:t>
      </w:r>
    </w:p>
    <w:p>
      <w:pPr>
        <w:ind w:left="105" w:hanging="105" w:hangingChars="50"/>
      </w:pPr>
      <w:r>
        <w:rPr>
          <w:rFonts w:hint="eastAsia"/>
        </w:rPr>
        <w:t>背景图：宽：</w:t>
      </w:r>
      <w:r>
        <w:t xml:space="preserve">324px  </w:t>
      </w:r>
      <w:r>
        <w:rPr>
          <w:rFonts w:hint="eastAsia"/>
        </w:rPr>
        <w:t>高：</w:t>
      </w:r>
      <w:r>
        <w:t xml:space="preserve">485px </w:t>
      </w:r>
      <w:r>
        <w:rPr>
          <w:rFonts w:hint="eastAsia"/>
        </w:rPr>
        <w:t>加阴影 颜色为：#</w:t>
      </w:r>
      <w:r>
        <w:t xml:space="preserve"> cfcece </w:t>
      </w:r>
      <w:r>
        <w:rPr>
          <w:rFonts w:hint="eastAsia"/>
        </w:rPr>
        <w:t>左内边距18</w:t>
      </w:r>
      <w:r>
        <w:t xml:space="preserve">px </w:t>
      </w:r>
      <w:r>
        <w:rPr>
          <w:rFonts w:hint="eastAsia"/>
        </w:rPr>
        <w:t>上外边距55</w:t>
      </w:r>
      <w:r>
        <w:t>px</w:t>
      </w:r>
      <w:r>
        <w:rPr>
          <w:rFonts w:hint="eastAsia"/>
        </w:rPr>
        <w:t>其他几个大小一致</w:t>
      </w:r>
    </w:p>
    <w:p>
      <w:r>
        <w:rPr>
          <w:rFonts w:hint="eastAsia"/>
        </w:rPr>
        <w:drawing>
          <wp:inline distT="0" distB="0" distL="0" distR="0">
            <wp:extent cx="1048385" cy="15544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14" w:name="_Toc7730_WPSOffice_Level1"/>
      <w:r>
        <w:rPr>
          <w:rFonts w:hint="eastAsia"/>
        </w:rPr>
        <w:t>第一个图片大小：宽：126</w:t>
      </w:r>
      <w:r>
        <w:t xml:space="preserve">px </w:t>
      </w:r>
      <w:r>
        <w:rPr>
          <w:rFonts w:hint="eastAsia"/>
        </w:rPr>
        <w:t>高：</w:t>
      </w:r>
      <w:r>
        <w:t xml:space="preserve">81px  </w:t>
      </w:r>
      <w:r>
        <w:rPr>
          <w:rFonts w:hint="eastAsia"/>
        </w:rPr>
        <w:t>左内边距：92</w:t>
      </w:r>
      <w:r>
        <w:t xml:space="preserve">px </w:t>
      </w:r>
      <w:r>
        <w:rPr>
          <w:rFonts w:hint="eastAsia"/>
        </w:rPr>
        <w:t>其他三个图片大小一致</w:t>
      </w:r>
      <w:bookmarkEnd w:id="14"/>
    </w:p>
    <w:p>
      <w:r>
        <w:rPr>
          <w:rFonts w:hint="eastAsia"/>
        </w:rPr>
        <w:drawing>
          <wp:inline distT="0" distB="0" distL="0" distR="0">
            <wp:extent cx="383540" cy="246380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9" cy="24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英文：C</w:t>
      </w:r>
      <w:r>
        <w:t xml:space="preserve">astellar 25px </w:t>
      </w:r>
      <w:r>
        <w:rPr>
          <w:rFonts w:hint="eastAsia"/>
        </w:rPr>
        <w:t>左内边距：17</w:t>
      </w:r>
      <w:r>
        <w:t>px</w:t>
      </w:r>
    </w:p>
    <w:p>
      <w:r>
        <w:rPr>
          <w:rFonts w:hint="eastAsia"/>
        </w:rPr>
        <w:t>文本：微软雅黑 22</w:t>
      </w:r>
      <w:r>
        <w:t xml:space="preserve">px </w:t>
      </w:r>
      <w:r>
        <w:rPr>
          <w:rFonts w:hint="eastAsia"/>
        </w:rPr>
        <w:t>左内边距：17</w:t>
      </w:r>
      <w:r>
        <w:t>px</w:t>
      </w:r>
    </w:p>
    <w:p/>
    <w:p>
      <w:pPr>
        <w:pStyle w:val="4"/>
        <w:rPr>
          <w:rFonts w:hint="eastAsia" w:ascii="宋体" w:hAnsi="宋体" w:eastAsia="宋体" w:cs="宋体"/>
        </w:rPr>
      </w:pPr>
      <w:bookmarkStart w:id="15" w:name="_Toc19652_WPSOffice_Level1"/>
      <w:r>
        <w:rPr>
          <w:rFonts w:hint="eastAsia" w:ascii="宋体" w:hAnsi="宋体" w:eastAsia="宋体" w:cs="宋体"/>
        </w:rPr>
        <w:t>0-15岁部分</w:t>
      </w:r>
      <w:bookmarkEnd w:id="15"/>
    </w:p>
    <w:p>
      <w:r>
        <w:rPr>
          <w:rFonts w:hint="eastAsia"/>
        </w:rPr>
        <w:t>总区域:宽1</w:t>
      </w:r>
      <w:r>
        <w:t>320</w:t>
      </w:r>
      <w:r>
        <w:rPr>
          <w:rFonts w:hint="eastAsia"/>
        </w:rPr>
        <w:t>px；高</w:t>
      </w:r>
      <w:r>
        <w:t>965p</w:t>
      </w:r>
      <w:r>
        <w:rPr>
          <w:rFonts w:hint="eastAsia"/>
        </w:rPr>
        <w:t>x; 居中对齐</w:t>
      </w:r>
    </w:p>
    <w:p>
      <w:r>
        <w:rPr>
          <w:rFonts w:hint="eastAsia"/>
        </w:rPr>
        <w:t>整体图如下</w:t>
      </w:r>
    </w:p>
    <w:p>
      <w:r>
        <w:rPr>
          <w:rFonts w:hint="eastAsia"/>
        </w:rPr>
        <w:drawing>
          <wp:inline distT="0" distB="0" distL="0" distR="0">
            <wp:extent cx="3376930" cy="2468880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121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0</w:t>
      </w:r>
      <w:r>
        <w:t>-15</w:t>
      </w:r>
      <w:r>
        <w:rPr>
          <w:rFonts w:hint="eastAsia"/>
        </w:rPr>
        <w:t>：楷体 60</w:t>
      </w:r>
      <w:r>
        <w:t xml:space="preserve">px </w:t>
      </w:r>
      <w:r>
        <w:rPr>
          <w:rFonts w:hint="eastAsia"/>
        </w:rPr>
        <w:t>加粗</w:t>
      </w:r>
      <w:r>
        <w:t xml:space="preserve"> #f97e08 </w:t>
      </w:r>
      <w:r>
        <w:rPr>
          <w:rFonts w:hint="eastAsia"/>
        </w:rPr>
        <w:t>居中对齐</w:t>
      </w:r>
      <w:r>
        <w:t xml:space="preserve">  </w:t>
      </w:r>
      <w:r>
        <w:rPr>
          <w:rFonts w:hint="eastAsia"/>
        </w:rPr>
        <w:t>上内边距：</w:t>
      </w:r>
      <w:r>
        <w:t>112px</w:t>
      </w:r>
    </w:p>
    <w:p>
      <w:r>
        <w:rPr>
          <w:rFonts w:hint="eastAsia"/>
        </w:rPr>
        <w:t xml:space="preserve">英文：微软雅黑 </w:t>
      </w:r>
      <w:r>
        <w:t xml:space="preserve">30px  #f97e08 </w:t>
      </w:r>
      <w:r>
        <w:rPr>
          <w:rFonts w:hint="eastAsia"/>
        </w:rPr>
        <w:t xml:space="preserve">居中对齐 </w:t>
      </w:r>
    </w:p>
    <w:p>
      <w:r>
        <w:rPr>
          <w:rFonts w:hint="eastAsia"/>
        </w:rPr>
        <w:t>图片1：宽：250</w:t>
      </w:r>
      <w:r>
        <w:t xml:space="preserve">px </w:t>
      </w:r>
      <w:r>
        <w:rPr>
          <w:rFonts w:hint="eastAsia"/>
        </w:rPr>
        <w:t>高：270</w:t>
      </w:r>
      <w:r>
        <w:t xml:space="preserve">px </w:t>
      </w:r>
      <w:r>
        <w:rPr>
          <w:rFonts w:hint="eastAsia"/>
        </w:rPr>
        <w:t>左内边距33</w:t>
      </w:r>
      <w:r>
        <w:t xml:space="preserve">px </w:t>
      </w:r>
      <w:r>
        <w:rPr>
          <w:rFonts w:hint="eastAsia"/>
        </w:rPr>
        <w:t>上外边距95</w:t>
      </w:r>
      <w:r>
        <w:t>px</w:t>
      </w:r>
    </w:p>
    <w:p>
      <w:r>
        <w:rPr>
          <w:rFonts w:hint="eastAsia"/>
        </w:rPr>
        <w:t>图片2：上外边距355</w:t>
      </w:r>
      <w:r>
        <w:t>px</w:t>
      </w:r>
    </w:p>
    <w:p>
      <w:r>
        <w:rPr>
          <w:rFonts w:hint="eastAsia"/>
        </w:rPr>
        <w:t>图片上面色块：宽：250</w:t>
      </w:r>
      <w:r>
        <w:t xml:space="preserve">px </w:t>
      </w:r>
      <w:r>
        <w:rPr>
          <w:rFonts w:hint="eastAsia"/>
        </w:rPr>
        <w:t>高：60</w:t>
      </w:r>
      <w:r>
        <w:t xml:space="preserve">px # eb6100 </w:t>
      </w:r>
      <w:r>
        <w:rPr>
          <w:rFonts w:hint="eastAsia"/>
        </w:rPr>
        <w:t>透明度：0.7</w:t>
      </w:r>
    </w:p>
    <w:p>
      <w:r>
        <w:rPr>
          <w:rFonts w:hint="eastAsia"/>
        </w:rPr>
        <w:t>文字：微软雅黑 26</w:t>
      </w:r>
      <w:r>
        <w:t xml:space="preserve">px </w:t>
      </w:r>
      <w:r>
        <w:rPr>
          <w:rFonts w:hint="eastAsia"/>
        </w:rPr>
        <w:t>#</w:t>
      </w:r>
      <w:r>
        <w:t xml:space="preserve">fff </w:t>
      </w:r>
      <w:r>
        <w:rPr>
          <w:rFonts w:hint="eastAsia"/>
        </w:rPr>
        <w:t>垂直水平居中</w:t>
      </w:r>
    </w:p>
    <w:p>
      <w:r>
        <w:rPr>
          <w:rFonts w:hint="eastAsia"/>
        </w:rPr>
        <w:t>有鼠标经过效果</w:t>
      </w:r>
    </w:p>
    <w:p>
      <w:pPr>
        <w:pStyle w:val="4"/>
      </w:pPr>
      <w:bookmarkStart w:id="16" w:name="_Toc29550_WPSOffice_Level1"/>
      <w:r>
        <w:rPr>
          <w:rFonts w:hint="eastAsia"/>
        </w:rPr>
        <w:t>合作品牌部分</w:t>
      </w:r>
      <w:bookmarkEnd w:id="16"/>
    </w:p>
    <w:p>
      <w:r>
        <w:rPr>
          <w:rFonts w:hint="eastAsia"/>
        </w:rPr>
        <w:t>总区域:宽1920px；高706</w:t>
      </w:r>
      <w:r>
        <w:t>p</w:t>
      </w:r>
      <w:r>
        <w:rPr>
          <w:rFonts w:hint="eastAsia"/>
        </w:rPr>
        <w:t xml:space="preserve">x; 居中对齐 </w:t>
      </w:r>
      <w:r>
        <w:t xml:space="preserve"> </w:t>
      </w:r>
      <w:r>
        <w:rPr>
          <w:rFonts w:hint="eastAsia"/>
        </w:rPr>
        <w:t>距上个盒子101</w:t>
      </w:r>
      <w:r>
        <w:t xml:space="preserve">px </w:t>
      </w:r>
      <w:r>
        <w:rPr>
          <w:rFonts w:hint="eastAsia"/>
        </w:rPr>
        <w:t>背景颜色：#</w:t>
      </w:r>
      <w:r>
        <w:t>edecec</w:t>
      </w:r>
    </w:p>
    <w:p>
      <w:r>
        <w:rPr>
          <w:rFonts w:hint="eastAsia"/>
        </w:rPr>
        <w:t>整体图如下</w:t>
      </w:r>
    </w:p>
    <w:p>
      <w:r>
        <w:rPr>
          <w:rFonts w:hint="eastAsia"/>
        </w:rPr>
        <w:drawing>
          <wp:inline distT="0" distB="0" distL="0" distR="0">
            <wp:extent cx="5274310" cy="193865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标题：楷体 60</w:t>
      </w:r>
      <w:r>
        <w:t xml:space="preserve">px </w:t>
      </w:r>
      <w:r>
        <w:rPr>
          <w:rFonts w:hint="eastAsia"/>
        </w:rPr>
        <w:t>加粗</w:t>
      </w:r>
      <w:r>
        <w:t xml:space="preserve"> #f97e08 </w:t>
      </w:r>
      <w:r>
        <w:rPr>
          <w:rFonts w:hint="eastAsia"/>
        </w:rPr>
        <w:t>居中对齐</w:t>
      </w:r>
      <w:r>
        <w:t xml:space="preserve">  </w:t>
      </w:r>
      <w:r>
        <w:rPr>
          <w:rFonts w:hint="eastAsia"/>
        </w:rPr>
        <w:t>上内边距：</w:t>
      </w:r>
      <w:r>
        <w:t>112px</w:t>
      </w:r>
    </w:p>
    <w:p>
      <w:r>
        <w:rPr>
          <w:rFonts w:hint="eastAsia"/>
        </w:rPr>
        <w:t xml:space="preserve">英文：微软雅黑 </w:t>
      </w:r>
      <w:r>
        <w:t xml:space="preserve">30px  #f97e08 </w:t>
      </w:r>
      <w:r>
        <w:rPr>
          <w:rFonts w:hint="eastAsia"/>
        </w:rPr>
        <w:t xml:space="preserve">居中对齐 </w:t>
      </w:r>
    </w:p>
    <w:p>
      <w:r>
        <w:rPr>
          <w:rFonts w:hint="eastAsia"/>
        </w:rPr>
        <w:t>箭头：宽：64</w:t>
      </w:r>
      <w:r>
        <w:t xml:space="preserve">px </w:t>
      </w:r>
      <w:r>
        <w:rPr>
          <w:rFonts w:hint="eastAsia"/>
        </w:rPr>
        <w:t>高：142</w:t>
      </w:r>
      <w:r>
        <w:t>px</w:t>
      </w:r>
    </w:p>
    <w:p>
      <w:r>
        <w:rPr>
          <w:rFonts w:hint="eastAsia"/>
        </w:rPr>
        <w:t>左箭头内边距：165</w:t>
      </w:r>
      <w:r>
        <w:t>px</w:t>
      </w:r>
    </w:p>
    <w:p>
      <w:r>
        <w:rPr>
          <w:rFonts w:hint="eastAsia"/>
        </w:rPr>
        <w:t>图片大小：宽：258</w:t>
      </w:r>
      <w:r>
        <w:t xml:space="preserve">px </w:t>
      </w:r>
      <w:r>
        <w:rPr>
          <w:rFonts w:hint="eastAsia"/>
        </w:rPr>
        <w:t>高：2</w:t>
      </w:r>
      <w:r>
        <w:t>58px</w:t>
      </w:r>
    </w:p>
    <w:p>
      <w:r>
        <w:rPr>
          <w:rFonts w:hint="eastAsia"/>
        </w:rPr>
        <w:t>图片与箭头距离：42</w:t>
      </w:r>
      <w:r>
        <w:t>px</w:t>
      </w:r>
    </w:p>
    <w:p>
      <w:r>
        <w:rPr>
          <w:rFonts w:hint="eastAsia"/>
        </w:rPr>
        <w:t>图片与图片距离：21</w:t>
      </w:r>
      <w:r>
        <w:t>px</w:t>
      </w:r>
      <w:r>
        <w:softHyphen/>
      </w:r>
      <w:r>
        <w:softHyphen/>
      </w:r>
      <w:r>
        <w:softHyphen/>
      </w:r>
      <w:r>
        <w:softHyphen/>
      </w:r>
    </w:p>
    <w:p>
      <w:r>
        <w:rPr>
          <w:rFonts w:hint="eastAsia"/>
        </w:rPr>
        <w:t>有轮换效果：从右至左</w:t>
      </w:r>
    </w:p>
    <w:p>
      <w:pPr>
        <w:pStyle w:val="4"/>
      </w:pPr>
      <w:bookmarkStart w:id="17" w:name="_Toc3969_WPSOffice_Level1"/>
      <w:r>
        <w:rPr>
          <w:rFonts w:hint="eastAsia"/>
        </w:rPr>
        <w:t>版权声明</w:t>
      </w:r>
      <w:bookmarkEnd w:id="17"/>
    </w:p>
    <w:p>
      <w:r>
        <w:rPr>
          <w:rFonts w:hint="eastAsia"/>
        </w:rPr>
        <w:t>总区域:宽19</w:t>
      </w:r>
      <w:r>
        <w:t>20</w:t>
      </w:r>
      <w:r>
        <w:rPr>
          <w:rFonts w:hint="eastAsia"/>
        </w:rPr>
        <w:t>px；高151</w:t>
      </w:r>
      <w:r>
        <w:t>p</w:t>
      </w:r>
      <w:r>
        <w:rPr>
          <w:rFonts w:hint="eastAsia"/>
        </w:rPr>
        <w:t>x; 居中对齐 距上个盒子：42</w:t>
      </w:r>
      <w:r>
        <w:t>px</w:t>
      </w:r>
    </w:p>
    <w:p>
      <w:r>
        <w:rPr>
          <w:rFonts w:hint="eastAsia"/>
        </w:rPr>
        <w:t>整体图如下</w:t>
      </w:r>
    </w:p>
    <w:p>
      <w:r>
        <w:drawing>
          <wp:inline distT="0" distB="0" distL="0" distR="0">
            <wp:extent cx="5274310" cy="41465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背景：#</w:t>
      </w:r>
      <w:r>
        <w:t>d2d2d2</w:t>
      </w:r>
    </w:p>
    <w:p>
      <w:r>
        <w:rPr>
          <w:rFonts w:hint="eastAsia"/>
        </w:rPr>
        <w:t>文字：微软雅黑 20</w:t>
      </w:r>
      <w:r>
        <w:t xml:space="preserve">px  </w:t>
      </w:r>
      <w:r>
        <w:rPr>
          <w:rFonts w:hint="eastAsia"/>
        </w:rPr>
        <w:t>垂直水平居中</w:t>
      </w:r>
    </w:p>
    <w:p>
      <w:r>
        <w:rPr>
          <w:rFonts w:hint="eastAsia"/>
        </w:rPr>
        <w:t>文字之间距离：17</w:t>
      </w:r>
      <w:r>
        <w:t>px</w:t>
      </w:r>
    </w:p>
    <w:p>
      <w:pPr>
        <w:pStyle w:val="4"/>
      </w:pPr>
      <w:bookmarkStart w:id="18" w:name="_Toc21896_WPSOffice_Level1"/>
      <w:r>
        <w:rPr>
          <w:rFonts w:hint="eastAsia"/>
        </w:rPr>
        <w:t>文件命名规则</w:t>
      </w:r>
      <w:bookmarkEnd w:id="18"/>
    </w:p>
    <w:p>
      <w:r>
        <w:rPr>
          <w:rFonts w:hint="eastAsia"/>
        </w:rPr>
        <w:t>创建三个文件夹分别是</w:t>
      </w:r>
    </w:p>
    <w:p>
      <w:r>
        <w:rPr>
          <w:rFonts w:hint="eastAsia"/>
        </w:rPr>
        <w:t>css、js、images文件夹</w:t>
      </w:r>
    </w:p>
    <w:p>
      <w:pPr>
        <w:rPr>
          <w:rFonts w:eastAsiaTheme="minorHAnsi"/>
          <w:szCs w:val="21"/>
        </w:rPr>
      </w:pPr>
      <w:r>
        <w:rPr>
          <w:rFonts w:hint="eastAsia" w:cs="微软雅黑" w:eastAsiaTheme="minorHAnsi"/>
          <w:szCs w:val="21"/>
        </w:rPr>
        <w:t>公共CSS命名：global</w:t>
      </w:r>
    </w:p>
    <w:p>
      <w:r>
        <w:rPr>
          <w:rFonts w:hint="eastAsia"/>
        </w:rPr>
        <w:t>ID以及CLASS命名规则</w:t>
      </w:r>
    </w:p>
    <w:p>
      <w:r>
        <w:rPr>
          <w:rFonts w:hint="eastAsia"/>
        </w:rPr>
        <w:t>采用驼峰命名法</w:t>
      </w:r>
    </w:p>
    <w:p>
      <w:r>
        <w:rPr>
          <w:rFonts w:hint="eastAsia"/>
        </w:rPr>
        <w:t>如nav_banner1</w:t>
      </w:r>
    </w:p>
    <w:p>
      <w:r>
        <w:rPr>
          <w:rFonts w:hint="eastAsia"/>
        </w:rPr>
        <w:t>可按照英文意思命名，具体项目如下（仅供参考）：</w:t>
      </w:r>
    </w:p>
    <w:p>
      <w:r>
        <w:t>B</w:t>
      </w:r>
      <w:r>
        <w:rPr>
          <w:rFonts w:hint="eastAsia"/>
        </w:rPr>
        <w:t>anner区域：benner</w:t>
      </w:r>
    </w:p>
    <w:p>
      <w:r>
        <w:rPr>
          <w:rFonts w:hint="eastAsia"/>
        </w:rPr>
        <w:t>导航区域：</w:t>
      </w:r>
      <w:r>
        <w:t>navigation可简写nav</w:t>
      </w:r>
    </w:p>
    <w:p>
      <w:r>
        <w:rPr>
          <w:rFonts w:hint="eastAsia"/>
        </w:rPr>
        <w:t>品牌简介区域：</w:t>
      </w:r>
      <w:r>
        <w:t>introduction</w:t>
      </w:r>
      <w:r>
        <w:rPr>
          <w:rFonts w:hint="eastAsia"/>
        </w:rPr>
        <w:t>（简介）</w:t>
      </w:r>
    </w:p>
    <w:p>
      <w:r>
        <w:rPr>
          <w:rFonts w:hint="eastAsia"/>
        </w:rPr>
        <w:t>特色优势区域：</w:t>
      </w:r>
      <w:r>
        <w:t>advantage</w:t>
      </w:r>
      <w:r>
        <w:rPr>
          <w:rFonts w:hint="eastAsia"/>
        </w:rPr>
        <w:t>（优势）</w:t>
      </w:r>
    </w:p>
    <w:p>
      <w:r>
        <w:rPr>
          <w:rFonts w:hint="eastAsia"/>
        </w:rPr>
        <w:t>0-15岁区域：</w:t>
      </w:r>
      <w:r>
        <w:t>service</w:t>
      </w:r>
      <w:r>
        <w:rPr>
          <w:rFonts w:hint="eastAsia"/>
        </w:rPr>
        <w:t>（服务）</w:t>
      </w:r>
    </w:p>
    <w:p>
      <w:r>
        <w:rPr>
          <w:rFonts w:hint="eastAsia"/>
        </w:rPr>
        <w:t>合作品牌区域：</w:t>
      </w:r>
      <w:r>
        <w:t>Cooperative brand</w:t>
      </w:r>
      <w:r>
        <w:rPr>
          <w:rFonts w:hint="eastAsia"/>
        </w:rPr>
        <w:t>（合作品牌）</w:t>
      </w:r>
    </w:p>
    <w:p>
      <w:r>
        <w:rPr>
          <w:rFonts w:hint="eastAsia"/>
        </w:rPr>
        <w:t>尾部区域：foot</w:t>
      </w:r>
      <w:r>
        <w:t>er</w:t>
      </w:r>
    </w:p>
    <w:p>
      <w:r>
        <w:rPr>
          <w:rFonts w:hint="eastAsia"/>
        </w:rPr>
        <w:t>具体内容根据文件类型来编写</w:t>
      </w:r>
    </w:p>
    <w:p>
      <w:r>
        <w:rPr>
          <w:rFonts w:hint="eastAsia"/>
        </w:rPr>
        <w:t>如图片：可写成banner_photo1</w:t>
      </w:r>
    </w:p>
    <w:p>
      <w:r>
        <w:rPr>
          <w:rFonts w:hint="eastAsia"/>
        </w:rPr>
        <w:t>文本：banner_txt1</w:t>
      </w:r>
    </w:p>
    <w:p/>
    <w:p>
      <w:r>
        <w:rPr>
          <w:rFonts w:hint="eastAsia"/>
        </w:rPr>
        <w:t xml:space="preserve"> </w:t>
      </w:r>
    </w:p>
    <w:sectPr>
      <w:footerReference r:id="rId6" w:type="first"/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“湖南乐师乐学教育咨询有限公司”官方网站设计文档</w:t>
    </w:r>
  </w:p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“湖南乐师乐学教育咨询有限公司”官方网站设计文档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9"/>
    <w:rsid w:val="00067048"/>
    <w:rsid w:val="000A5572"/>
    <w:rsid w:val="002D10FB"/>
    <w:rsid w:val="002E7BB6"/>
    <w:rsid w:val="00327955"/>
    <w:rsid w:val="00391C8C"/>
    <w:rsid w:val="00457E9B"/>
    <w:rsid w:val="005571C3"/>
    <w:rsid w:val="0056162B"/>
    <w:rsid w:val="00715A3C"/>
    <w:rsid w:val="00777A28"/>
    <w:rsid w:val="0078240A"/>
    <w:rsid w:val="008152EF"/>
    <w:rsid w:val="009803D0"/>
    <w:rsid w:val="00B055B8"/>
    <w:rsid w:val="00B07ED3"/>
    <w:rsid w:val="00B40071"/>
    <w:rsid w:val="00B60F90"/>
    <w:rsid w:val="00B7410C"/>
    <w:rsid w:val="00B847BD"/>
    <w:rsid w:val="00C52055"/>
    <w:rsid w:val="00C57680"/>
    <w:rsid w:val="00CC65EB"/>
    <w:rsid w:val="00D81817"/>
    <w:rsid w:val="00DE7C58"/>
    <w:rsid w:val="00E33D10"/>
    <w:rsid w:val="00E4258A"/>
    <w:rsid w:val="00ED5317"/>
    <w:rsid w:val="00EE1299"/>
    <w:rsid w:val="00F31F4F"/>
    <w:rsid w:val="00F35952"/>
    <w:rsid w:val="00F36492"/>
    <w:rsid w:val="00F618AA"/>
    <w:rsid w:val="00F96250"/>
    <w:rsid w:val="00FE7E79"/>
    <w:rsid w:val="00FF6425"/>
    <w:rsid w:val="4D5E25D1"/>
    <w:rsid w:val="4DE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0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glossaryDocument" Target="glossary/document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96e330e-f21e-4f3b-96a2-9dee30eb04e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6e330e-f21e-4f3b-96a2-9dee30eb04e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0404fd5-a563-4266-9e64-00e496ffb3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404fd5-a563-4266-9e64-00e496ffb3c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9e2880c-4a51-4ed8-b4e7-de0182625c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e2880c-4a51-4ed8-b4e7-de0182625ca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926a8e-44de-4573-bbcd-dc7e12b15b6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926a8e-44de-4573-bbcd-dc7e12b15b6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bea12ed-3757-4a98-8ab4-dfd950bcb0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ea12ed-3757-4a98-8ab4-dfd950bcb01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9f627a4-9007-46de-a6fa-6cae9d6c99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f627a4-9007-46de-a6fa-6cae9d6c99d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f76d0d-6c33-4694-93ab-b60645b801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f76d0d-6c33-4694-93ab-b60645b8011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e986950-9346-4569-9d4a-e002df7f0d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986950-9346-4569-9d4a-e002df7f0db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266</Words>
  <Characters>1522</Characters>
  <Lines>12</Lines>
  <Paragraphs>3</Paragraphs>
  <TotalTime>1</TotalTime>
  <ScaleCrop>false</ScaleCrop>
  <LinksUpToDate>false</LinksUpToDate>
  <CharactersWithSpaces>1785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2019-11-05T08:56:00Z</dcterms:created>
  <dc:creator>芳景 丁</dc:creator>
  <cp:lastModifiedBy>玲</cp:lastModifiedBy>
  <dcterms:modified xsi:type="dcterms:W3CDTF">2019-11-12T14:26:21Z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