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84"/>
          <w:szCs w:val="8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84"/>
          <w:szCs w:val="84"/>
          <w:lang w:val="en-US" w:eastAsia="zh-CN"/>
        </w:rPr>
        <w:t>NPC团队网站需求文档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p>
      <w:pPr>
        <w:ind w:firstLine="3534" w:firstLineChars="800"/>
        <w:jc w:val="both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第二版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ind w:firstLine="3534" w:firstLineChars="1100"/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制订人员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王洁  童李丹  廖盼  姚跃辉  周伟豪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2018年5月31日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sdt>
      <w:sdtPr>
        <w:rPr>
          <w:rFonts w:ascii="宋体" w:hAnsi="宋体" w:eastAsia="宋体"/>
          <w:sz w:val="21"/>
        </w:rPr>
        <w:id w:val="147483200"/>
        <w:docPartObj>
          <w:docPartGallery w:val="Table of Contents"/>
          <w:docPartUnique/>
        </w:docPartObj>
      </w:sdtPr>
      <w:sdtEndPr>
        <w:rPr>
          <w:sz w:val="32"/>
          <w:szCs w:val="32"/>
        </w:rPr>
      </w:sdtEndPr>
      <w:sdtContent>
        <w:p>
          <w:pPr>
            <w:jc w:val="center"/>
            <w:rPr>
              <w:sz w:val="52"/>
              <w:szCs w:val="52"/>
            </w:rPr>
          </w:pPr>
          <w:r>
            <w:rPr>
              <w:rFonts w:ascii="宋体" w:hAnsi="宋体" w:eastAsia="宋体"/>
              <w:b/>
              <w:bCs/>
              <w:sz w:val="52"/>
              <w:szCs w:val="52"/>
            </w:rPr>
            <w:t>目录</w:t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_Toc20872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53f12bdb-dd04-4ff7-85e0-e66ea944705b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一、网站的目标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_Toc4755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21ed7d73-60a1-47cc-8a49-3a79048e610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二、网站的用户群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_Toc29804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e3d43bda-2b76-4f10-8ea7-6a3b1e52d5a9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三、网站的名称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_Toc27091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cfea9dce-d6c2-4218-96cd-38c57bb6d33f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四、 网站风格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_Toc28926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8937d499-2c48-4de3-91b8-1735cbb900fe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五、 导航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_Toc15567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5fb9c2fa-ca7e-4c22-b58b-dcd1e4e42fd1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六、 主页栏目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_Toc12050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c1db6d05-9d69-4d5e-af21-e4fb8ca1634c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七、 主页banner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_Toc10770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4dab4c81-992a-44d8-b663-a3fa824b3e3d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八、 分页内容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_Toc2795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1f855e57-f816-4310-8bbe-c168995a44d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九、 分页banner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_Toc23879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d7632780-bf2b-4091-91e7-65f377d1628e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十、 网站功能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_Toc2089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b4cf0dc0-a757-4e5d-ae27-4fa0a92604a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十一、 网站结构图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_Toc24463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62ebc8b4-0400-4f2c-942d-e344048a2f1e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十二、 时间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_Toc22379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83200"/>
              <w:placeholder>
                <w:docPart w:val="{f8db093f-0d2a-4f72-9af8-7d55f39f67bb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32"/>
                  <w:szCs w:val="32"/>
                </w:rPr>
                <w:t>十三、 客户签名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</w:p>
      </w:sdtContent>
    </w:sdt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</w:pPr>
      <w:bookmarkStart w:id="0" w:name="_Toc20872"/>
      <w:bookmarkStart w:id="13" w:name="_GoBack"/>
      <w:bookmarkEnd w:id="13"/>
      <w:r>
        <w:rPr>
          <w:rFonts w:hint="eastAsia"/>
        </w:rPr>
        <w:t>一、网站的目标</w:t>
      </w:r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展现团队实力，表现团队文化</w:t>
      </w:r>
    </w:p>
    <w:p>
      <w:pPr>
        <w:pStyle w:val="2"/>
      </w:pPr>
      <w:bookmarkStart w:id="1" w:name="_Toc4755"/>
      <w:r>
        <w:rPr>
          <w:rFonts w:hint="eastAsia"/>
        </w:rPr>
        <w:t>二、网站的用户群</w:t>
      </w:r>
      <w:bookmarkEnd w:id="1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亲朋好友，未来的客户以及企业招聘人员</w:t>
      </w:r>
    </w:p>
    <w:p>
      <w:pPr>
        <w:pStyle w:val="2"/>
      </w:pPr>
      <w:bookmarkStart w:id="2" w:name="_Toc29804"/>
      <w:r>
        <w:rPr>
          <w:rFonts w:hint="eastAsia"/>
        </w:rPr>
        <w:t>三、网站的名称</w:t>
      </w:r>
      <w:bookmarkEnd w:id="2"/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NPC团队网站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3" w:name="_Toc27091"/>
      <w:r>
        <w:rPr>
          <w:rFonts w:hint="eastAsia"/>
          <w:lang w:val="en-US" w:eastAsia="zh-CN"/>
        </w:rPr>
        <w:t>网站风格</w:t>
      </w:r>
      <w:bookmarkEnd w:id="3"/>
    </w:p>
    <w:p>
      <w:pPr>
        <w:numPr>
          <w:ilvl w:val="0"/>
          <w:numId w:val="0"/>
        </w:numPr>
        <w:jc w:val="both"/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t>活泼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突出团队敢于创新的设计风格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  <w:lang w:val="en-US" w:eastAsia="zh-CN"/>
        </w:rPr>
        <w:t>橙色为主白色蓝色为辅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4" w:name="_Toc28926"/>
      <w:r>
        <w:rPr>
          <w:rFonts w:hint="eastAsia"/>
          <w:lang w:val="en-US" w:eastAsia="zh-CN"/>
        </w:rPr>
        <w:t>导航</w:t>
      </w:r>
      <w:bookmarkEnd w:id="4"/>
    </w:p>
    <w:p>
      <w:pPr>
        <w:numPr>
          <w:ilvl w:val="0"/>
          <w:numId w:val="0"/>
        </w:numPr>
        <w:ind w:leftChars="0"/>
        <w:jc w:val="both"/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  <w:lang w:val="en-US" w:eastAsia="zh-CN"/>
        </w:rPr>
        <w:t>团队</w:t>
      </w:r>
      <w:r>
        <w:rPr>
          <w:rFonts w:hint="eastAsia"/>
          <w:sz w:val="32"/>
          <w:szCs w:val="32"/>
        </w:rPr>
        <w:t>首页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团队介绍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作品展示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  <w:lang w:val="en-US" w:eastAsia="zh-CN"/>
        </w:rPr>
        <w:t>项目内容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联系我们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5" w:name="_Toc15567"/>
      <w:r>
        <w:rPr>
          <w:rFonts w:hint="eastAsia"/>
          <w:lang w:val="en-US" w:eastAsia="zh-CN"/>
        </w:rPr>
        <w:t>主页栏目</w:t>
      </w:r>
      <w:bookmarkEnd w:id="5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 团队动态</w:t>
      </w:r>
    </w:p>
    <w:p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t>团队的新作品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新项目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新计划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新活动等等，通过这些动态让用户觉得团队充满活力</w:t>
      </w:r>
    </w:p>
    <w:p>
      <w:pP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2 关于我们</w:t>
      </w:r>
    </w:p>
    <w:p>
      <w:pP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是用户快速了解团队的重要途经</w:t>
      </w:r>
    </w:p>
    <w:p>
      <w:pP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3 作品案例</w:t>
      </w:r>
    </w:p>
    <w:p>
      <w:pP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向用户展示团队的作品，将团队成员的作品展示到用户眼前就是实力的体现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6" w:name="_Toc12050"/>
      <w:r>
        <w:rPr>
          <w:rFonts w:hint="eastAsia"/>
          <w:lang w:val="en-US" w:eastAsia="zh-CN"/>
        </w:rPr>
        <w:t>主页banner</w:t>
      </w:r>
      <w:bookmarkEnd w:id="6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3张banner轮播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7" w:name="_Toc10770"/>
      <w:r>
        <w:rPr>
          <w:rFonts w:hint="eastAsia"/>
          <w:lang w:val="en-US" w:eastAsia="zh-CN"/>
        </w:rPr>
        <w:t>分页内容</w:t>
      </w:r>
      <w:bookmarkEnd w:id="7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分页导航:首页导航相同        分页数量:4个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第一个分页团队介绍介绍我们团队成员、团队文化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第二个分页作品展示放UI设计作品、摄影、视频剪辑、动画制作等作品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第三个分页项目内容主要用来介绍我们可以做的项目内容 第四个分页联系我们是方便浏览我们网站的人联系我们团队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8" w:name="_Toc2795"/>
      <w:r>
        <w:rPr>
          <w:rFonts w:hint="eastAsia"/>
          <w:lang w:val="en-US" w:eastAsia="zh-CN"/>
        </w:rPr>
        <w:t>分页banner</w:t>
      </w:r>
      <w:bookmarkEnd w:id="8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每个分页根据分页内容设计一张banner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9" w:name="_Toc23879"/>
      <w:r>
        <w:rPr>
          <w:rFonts w:hint="eastAsia"/>
          <w:lang w:val="en-US" w:eastAsia="zh-CN"/>
        </w:rPr>
        <w:t>网站功能</w:t>
      </w:r>
      <w:bookmarkEnd w:id="9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展示团队风采，展示团队能力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10" w:name="_Toc2089"/>
      <w:r>
        <w:rPr>
          <w:rFonts w:hint="eastAsia"/>
          <w:lang w:val="en-US" w:eastAsia="zh-CN"/>
        </w:rPr>
        <w:t>网站结构图</w:t>
      </w:r>
      <w:bookmarkEnd w:id="10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</w:rPr>
        <w:drawing>
          <wp:inline distT="0" distB="0" distL="0" distR="0">
            <wp:extent cx="5273675" cy="4669790"/>
            <wp:effectExtent l="0" t="0" r="146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58" cy="467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11" w:name="_Toc24463"/>
      <w:r>
        <w:rPr>
          <w:rFonts w:hint="eastAsia"/>
          <w:lang w:val="en-US" w:eastAsia="zh-CN"/>
        </w:rPr>
        <w:t>时间</w:t>
      </w:r>
      <w:bookmarkEnd w:id="11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2018年6月1日至2018年6月20日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bookmarkStart w:id="12" w:name="_Toc22379"/>
      <w:r>
        <w:rPr>
          <w:rFonts w:hint="eastAsia"/>
          <w:lang w:val="en-US" w:eastAsia="zh-CN"/>
        </w:rPr>
        <w:t>客户签名</w:t>
      </w:r>
      <w:bookmarkEnd w:id="12"/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Arial" w:hAnsi="Arial" w:cs="Arial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NPC团队网站需求文档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B26C"/>
    <w:multiLevelType w:val="singleLevel"/>
    <w:tmpl w:val="3E5DB2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C7D50"/>
    <w:rsid w:val="42247774"/>
    <w:rsid w:val="477A524F"/>
    <w:rsid w:val="5A347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3f12bdb-dd04-4ff7-85e0-e66ea94470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f12bdb-dd04-4ff7-85e0-e66ea94470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1ed7d73-60a1-47cc-8a49-3a79048e61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ed7d73-60a1-47cc-8a49-3a79048e610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3d43bda-2b76-4f10-8ea7-6a3b1e52d5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d43bda-2b76-4f10-8ea7-6a3b1e52d5a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ea9dce-d6c2-4218-96cd-38c57bb6d3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ea9dce-d6c2-4218-96cd-38c57bb6d33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37d499-2c48-4de3-91b8-1735cbb900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37d499-2c48-4de3-91b8-1735cbb900f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fb9c2fa-ca7e-4c22-b58b-dcd1e4e42f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b9c2fa-ca7e-4c22-b58b-dcd1e4e42fd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1db6d05-9d69-4d5e-af21-e4fb8ca163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db6d05-9d69-4d5e-af21-e4fb8ca163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dab4c81-992a-44d8-b663-a3fa824b3e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ab4c81-992a-44d8-b663-a3fa824b3e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f855e57-f816-4310-8bbe-c168995a44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855e57-f816-4310-8bbe-c168995a44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7632780-bf2b-4091-91e7-65f377d1628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632780-bf2b-4091-91e7-65f377d1628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4cf0dc0-a757-4e5d-ae27-4fa0a92604a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cf0dc0-a757-4e5d-ae27-4fa0a92604a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2ebc8b4-0400-4f2c-942d-e344048a2f1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ebc8b4-0400-4f2c-942d-e344048a2f1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8db093f-0d2a-4f72-9af8-7d55f39f67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db093f-0d2a-4f72-9af8-7d55f39f67b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藏心</cp:lastModifiedBy>
  <dcterms:modified xsi:type="dcterms:W3CDTF">2018-06-07T03:56:21Z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